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F9" w:rsidRDefault="001B4CF9" w:rsidP="005A4994">
      <w:pPr>
        <w:pBdr>
          <w:top w:val="nil"/>
          <w:left w:val="nil"/>
          <w:bottom w:val="nil"/>
          <w:right w:val="nil"/>
          <w:between w:val="nil"/>
        </w:pBdr>
        <w:tabs>
          <w:tab w:val="center" w:pos="4513"/>
          <w:tab w:val="right" w:pos="9026"/>
        </w:tabs>
        <w:spacing w:after="0" w:line="480" w:lineRule="auto"/>
        <w:ind w:left="2" w:hanging="4"/>
        <w:jc w:val="center"/>
        <w:rPr>
          <w:rFonts w:eastAsia="Calibri"/>
          <w:b/>
          <w:color w:val="2E74B5"/>
          <w:sz w:val="36"/>
          <w:szCs w:val="36"/>
          <w:lang w:val="es-419"/>
        </w:rPr>
      </w:pPr>
      <w:r>
        <w:rPr>
          <w:rFonts w:eastAsia="Calibri"/>
          <w:b/>
          <w:color w:val="2E74B5"/>
          <w:sz w:val="36"/>
          <w:szCs w:val="36"/>
          <w:lang w:val="es-419"/>
        </w:rPr>
        <w:t>Propuesta de Creación</w:t>
      </w:r>
    </w:p>
    <w:p w:rsidR="00E33984" w:rsidRDefault="00E328DC" w:rsidP="005A4994">
      <w:pPr>
        <w:pBdr>
          <w:top w:val="nil"/>
          <w:left w:val="nil"/>
          <w:bottom w:val="nil"/>
          <w:right w:val="nil"/>
          <w:between w:val="nil"/>
        </w:pBdr>
        <w:tabs>
          <w:tab w:val="center" w:pos="4513"/>
          <w:tab w:val="right" w:pos="9026"/>
        </w:tabs>
        <w:spacing w:after="0" w:line="480" w:lineRule="auto"/>
        <w:ind w:left="2" w:hanging="4"/>
        <w:jc w:val="center"/>
        <w:rPr>
          <w:rFonts w:eastAsia="Calibri"/>
          <w:b/>
          <w:color w:val="2E74B5"/>
          <w:sz w:val="36"/>
          <w:szCs w:val="36"/>
          <w:lang w:val="es-419"/>
        </w:rPr>
      </w:pPr>
      <w:r w:rsidRPr="001D5F1C">
        <w:rPr>
          <w:rFonts w:eastAsia="Calibri"/>
          <w:b/>
          <w:color w:val="2E74B5"/>
          <w:sz w:val="36"/>
          <w:szCs w:val="36"/>
          <w:lang w:val="es-419"/>
        </w:rPr>
        <w:t>Centro</w:t>
      </w:r>
      <w:r w:rsidR="00F40B57">
        <w:rPr>
          <w:rFonts w:eastAsia="Calibri"/>
          <w:b/>
          <w:color w:val="2E74B5"/>
          <w:sz w:val="36"/>
          <w:szCs w:val="36"/>
          <w:lang w:val="es-419"/>
        </w:rPr>
        <w:t xml:space="preserve"> </w:t>
      </w:r>
      <w:r w:rsidRPr="001D5F1C">
        <w:rPr>
          <w:rFonts w:eastAsia="Calibri"/>
          <w:b/>
          <w:color w:val="2E74B5"/>
          <w:sz w:val="36"/>
          <w:szCs w:val="36"/>
          <w:lang w:val="es-419"/>
        </w:rPr>
        <w:t>de</w:t>
      </w:r>
      <w:bookmarkStart w:id="0" w:name="_GoBack"/>
      <w:bookmarkEnd w:id="0"/>
      <w:r w:rsidR="004836E9">
        <w:rPr>
          <w:rFonts w:eastAsia="Calibri"/>
          <w:b/>
          <w:color w:val="2E74B5"/>
          <w:sz w:val="36"/>
          <w:szCs w:val="36"/>
          <w:lang w:val="es-419"/>
        </w:rPr>
        <w:t xml:space="preserve"> Interpretación del</w:t>
      </w:r>
      <w:r w:rsidRPr="001D5F1C">
        <w:rPr>
          <w:rFonts w:eastAsia="Calibri"/>
          <w:b/>
          <w:color w:val="2E74B5"/>
          <w:sz w:val="36"/>
          <w:szCs w:val="36"/>
          <w:lang w:val="es-419"/>
        </w:rPr>
        <w:t xml:space="preserve"> Mar </w:t>
      </w:r>
    </w:p>
    <w:p w:rsidR="001B4CF9" w:rsidRPr="001D5F1C" w:rsidRDefault="001B4CF9" w:rsidP="005A4994">
      <w:pPr>
        <w:pBdr>
          <w:top w:val="nil"/>
          <w:left w:val="nil"/>
          <w:bottom w:val="nil"/>
          <w:right w:val="nil"/>
          <w:between w:val="nil"/>
        </w:pBdr>
        <w:tabs>
          <w:tab w:val="center" w:pos="4513"/>
          <w:tab w:val="right" w:pos="9026"/>
        </w:tabs>
        <w:spacing w:after="0" w:line="480" w:lineRule="auto"/>
        <w:ind w:left="2" w:hanging="4"/>
        <w:jc w:val="center"/>
        <w:rPr>
          <w:rFonts w:eastAsia="Calibri"/>
          <w:color w:val="2E74B5"/>
          <w:sz w:val="36"/>
          <w:szCs w:val="36"/>
          <w:lang w:val="es-419"/>
        </w:rPr>
      </w:pPr>
      <w:r>
        <w:rPr>
          <w:rFonts w:eastAsia="Calibri"/>
          <w:b/>
          <w:color w:val="2E74B5"/>
          <w:sz w:val="36"/>
          <w:szCs w:val="36"/>
          <w:lang w:val="es-419"/>
        </w:rPr>
        <w:t>Golfo San Jorge</w:t>
      </w:r>
    </w:p>
    <w:p w:rsidR="00E33984" w:rsidRPr="001D5F1C" w:rsidRDefault="001B4CF9" w:rsidP="005A4994">
      <w:pPr>
        <w:pBdr>
          <w:top w:val="nil"/>
          <w:left w:val="nil"/>
          <w:bottom w:val="nil"/>
          <w:right w:val="nil"/>
          <w:between w:val="nil"/>
        </w:pBdr>
        <w:tabs>
          <w:tab w:val="center" w:pos="4513"/>
          <w:tab w:val="right" w:pos="9026"/>
        </w:tabs>
        <w:spacing w:after="0" w:line="480" w:lineRule="auto"/>
        <w:ind w:left="1" w:hanging="3"/>
        <w:jc w:val="center"/>
        <w:rPr>
          <w:rFonts w:eastAsia="Calibri"/>
          <w:b/>
          <w:color w:val="2E74B5"/>
          <w:sz w:val="32"/>
          <w:szCs w:val="32"/>
          <w:lang w:val="es-419"/>
        </w:rPr>
      </w:pPr>
      <w:r>
        <w:rPr>
          <w:rFonts w:eastAsia="Calibri"/>
          <w:b/>
          <w:color w:val="2E74B5"/>
          <w:sz w:val="32"/>
          <w:szCs w:val="32"/>
          <w:lang w:val="es-419"/>
        </w:rPr>
        <w:t>El Mar,</w:t>
      </w:r>
      <w:r w:rsidR="00E328DC" w:rsidRPr="001D5F1C">
        <w:rPr>
          <w:rFonts w:eastAsia="Calibri"/>
          <w:b/>
          <w:color w:val="2E74B5"/>
          <w:sz w:val="32"/>
          <w:szCs w:val="32"/>
          <w:lang w:val="es-419"/>
        </w:rPr>
        <w:t xml:space="preserve"> su Cultura</w:t>
      </w:r>
      <w:r>
        <w:rPr>
          <w:rFonts w:eastAsia="Calibri"/>
          <w:b/>
          <w:color w:val="2E74B5"/>
          <w:sz w:val="32"/>
          <w:szCs w:val="32"/>
          <w:lang w:val="es-419"/>
        </w:rPr>
        <w:t xml:space="preserve"> y </w:t>
      </w:r>
      <w:r w:rsidR="008C66F4">
        <w:rPr>
          <w:rFonts w:eastAsia="Calibri"/>
          <w:b/>
          <w:color w:val="2E74B5"/>
          <w:sz w:val="32"/>
          <w:szCs w:val="32"/>
          <w:lang w:val="es-419"/>
        </w:rPr>
        <w:t>la</w:t>
      </w:r>
      <w:r>
        <w:rPr>
          <w:rFonts w:eastAsia="Calibri"/>
          <w:b/>
          <w:color w:val="2E74B5"/>
          <w:sz w:val="32"/>
          <w:szCs w:val="32"/>
          <w:lang w:val="es-419"/>
        </w:rPr>
        <w:t xml:space="preserve"> </w:t>
      </w:r>
      <w:r w:rsidR="00A77114">
        <w:rPr>
          <w:rFonts w:eastAsia="Calibri"/>
          <w:b/>
          <w:color w:val="2E74B5"/>
          <w:sz w:val="32"/>
          <w:szCs w:val="32"/>
          <w:lang w:val="es-419"/>
        </w:rPr>
        <w:t>C</w:t>
      </w:r>
      <w:r>
        <w:rPr>
          <w:rFonts w:eastAsia="Calibri"/>
          <w:b/>
          <w:color w:val="2E74B5"/>
          <w:sz w:val="32"/>
          <w:szCs w:val="32"/>
          <w:lang w:val="es-419"/>
        </w:rPr>
        <w:t>iencia</w:t>
      </w:r>
    </w:p>
    <w:p w:rsidR="00E33984" w:rsidRPr="005A4994" w:rsidRDefault="00E33984" w:rsidP="005A4994">
      <w:pPr>
        <w:pBdr>
          <w:top w:val="nil"/>
          <w:left w:val="nil"/>
          <w:bottom w:val="nil"/>
          <w:right w:val="nil"/>
          <w:between w:val="nil"/>
        </w:pBdr>
        <w:tabs>
          <w:tab w:val="center" w:pos="4513"/>
          <w:tab w:val="right" w:pos="9026"/>
        </w:tabs>
        <w:spacing w:after="0" w:line="480" w:lineRule="auto"/>
        <w:ind w:left="1" w:hanging="3"/>
        <w:jc w:val="center"/>
        <w:rPr>
          <w:b/>
          <w:color w:val="2E74B5"/>
          <w:sz w:val="32"/>
          <w:szCs w:val="32"/>
          <w:lang w:val="es-419"/>
        </w:rPr>
      </w:pPr>
    </w:p>
    <w:p w:rsidR="005A4994" w:rsidRPr="001B4CF9" w:rsidRDefault="001B4CF9" w:rsidP="005A4994">
      <w:pPr>
        <w:pBdr>
          <w:top w:val="nil"/>
          <w:left w:val="nil"/>
          <w:bottom w:val="nil"/>
          <w:right w:val="nil"/>
          <w:between w:val="nil"/>
        </w:pBdr>
        <w:tabs>
          <w:tab w:val="center" w:pos="4513"/>
          <w:tab w:val="right" w:pos="9026"/>
        </w:tabs>
        <w:spacing w:after="0" w:line="480" w:lineRule="auto"/>
        <w:ind w:left="0" w:hanging="2"/>
        <w:jc w:val="both"/>
        <w:rPr>
          <w:rFonts w:eastAsia="Calibri"/>
          <w:b/>
          <w:color w:val="2E74B5"/>
          <w:sz w:val="24"/>
          <w:szCs w:val="24"/>
          <w:vertAlign w:val="superscript"/>
          <w:lang w:val="es-419"/>
        </w:rPr>
      </w:pPr>
      <w:r>
        <w:rPr>
          <w:rFonts w:eastAsia="Calibri"/>
          <w:b/>
          <w:color w:val="2E74B5"/>
          <w:sz w:val="24"/>
          <w:szCs w:val="24"/>
          <w:lang w:val="es-419"/>
        </w:rPr>
        <w:t xml:space="preserve">Dr. Tomás Isola </w:t>
      </w:r>
      <w:r>
        <w:rPr>
          <w:rFonts w:eastAsia="Calibri"/>
          <w:b/>
          <w:color w:val="2E74B5"/>
          <w:sz w:val="24"/>
          <w:szCs w:val="24"/>
          <w:vertAlign w:val="superscript"/>
          <w:lang w:val="es-419"/>
        </w:rPr>
        <w:t>(1)</w:t>
      </w:r>
      <w:r>
        <w:rPr>
          <w:rFonts w:eastAsia="Calibri"/>
          <w:b/>
          <w:color w:val="2E74B5"/>
          <w:sz w:val="24"/>
          <w:szCs w:val="24"/>
          <w:lang w:val="es-419"/>
        </w:rPr>
        <w:t xml:space="preserve"> y Lic. Mariana </w:t>
      </w:r>
      <w:proofErr w:type="spellStart"/>
      <w:r>
        <w:rPr>
          <w:rFonts w:eastAsia="Calibri"/>
          <w:b/>
          <w:color w:val="2E74B5"/>
          <w:sz w:val="24"/>
          <w:szCs w:val="24"/>
          <w:lang w:val="es-419"/>
        </w:rPr>
        <w:t>Cerdeira</w:t>
      </w:r>
      <w:proofErr w:type="spellEnd"/>
      <w:r>
        <w:rPr>
          <w:rFonts w:eastAsia="Calibri"/>
          <w:b/>
          <w:color w:val="2E74B5"/>
          <w:sz w:val="24"/>
          <w:szCs w:val="24"/>
          <w:lang w:val="es-419"/>
        </w:rPr>
        <w:t xml:space="preserve"> </w:t>
      </w:r>
      <w:r>
        <w:rPr>
          <w:rFonts w:eastAsia="Calibri"/>
          <w:b/>
          <w:color w:val="2E74B5"/>
          <w:sz w:val="24"/>
          <w:szCs w:val="24"/>
          <w:vertAlign w:val="superscript"/>
          <w:lang w:val="es-419"/>
        </w:rPr>
        <w:t>(2)</w:t>
      </w:r>
    </w:p>
    <w:p w:rsidR="00E33984" w:rsidRPr="001D5F1C" w:rsidRDefault="00E328DC" w:rsidP="005A4994">
      <w:pPr>
        <w:pBdr>
          <w:top w:val="nil"/>
          <w:left w:val="nil"/>
          <w:bottom w:val="nil"/>
          <w:right w:val="nil"/>
          <w:between w:val="nil"/>
        </w:pBdr>
        <w:tabs>
          <w:tab w:val="center" w:pos="4513"/>
          <w:tab w:val="right" w:pos="9026"/>
        </w:tabs>
        <w:spacing w:after="0" w:line="480" w:lineRule="auto"/>
        <w:ind w:left="0" w:hanging="2"/>
        <w:jc w:val="both"/>
        <w:rPr>
          <w:rFonts w:eastAsia="Calibri"/>
          <w:color w:val="000000"/>
          <w:lang w:val="es-419"/>
        </w:rPr>
      </w:pPr>
      <w:r w:rsidRPr="001D5F1C">
        <w:rPr>
          <w:rFonts w:eastAsia="Calibri"/>
          <w:b/>
          <w:color w:val="2E74B5"/>
          <w:sz w:val="24"/>
          <w:szCs w:val="24"/>
          <w:lang w:val="es-419"/>
        </w:rPr>
        <w:t>Resumen Ejecutivo</w:t>
      </w:r>
    </w:p>
    <w:p w:rsidR="00E33984" w:rsidRPr="001D5F1C" w:rsidRDefault="00E328DC" w:rsidP="005A4994">
      <w:pPr>
        <w:spacing w:line="480" w:lineRule="auto"/>
        <w:ind w:left="0" w:hanging="2"/>
        <w:jc w:val="both"/>
        <w:rPr>
          <w:color w:val="2E74B5"/>
          <w:sz w:val="24"/>
          <w:szCs w:val="24"/>
          <w:lang w:val="es-419"/>
        </w:rPr>
      </w:pPr>
      <w:r w:rsidRPr="001D5F1C">
        <w:rPr>
          <w:lang w:val="es-419"/>
        </w:rPr>
        <w:t xml:space="preserve">El presente Proyecto describe la </w:t>
      </w:r>
      <w:r w:rsidR="00B46A85">
        <w:rPr>
          <w:lang w:val="es-419"/>
        </w:rPr>
        <w:t>conformación</w:t>
      </w:r>
      <w:r w:rsidRPr="001D5F1C">
        <w:rPr>
          <w:lang w:val="es-419"/>
        </w:rPr>
        <w:t xml:space="preserve"> del Centro</w:t>
      </w:r>
      <w:r w:rsidR="00B46A85">
        <w:rPr>
          <w:lang w:val="es-419"/>
        </w:rPr>
        <w:t xml:space="preserve"> Interpretativo </w:t>
      </w:r>
      <w:r w:rsidRPr="001D5F1C">
        <w:rPr>
          <w:lang w:val="es-419"/>
        </w:rPr>
        <w:t>del Mar</w:t>
      </w:r>
      <w:r w:rsidR="003C54C4">
        <w:rPr>
          <w:lang w:val="es-419"/>
        </w:rPr>
        <w:t xml:space="preserve"> Golfo San Jorge</w:t>
      </w:r>
      <w:r w:rsidRPr="001D5F1C">
        <w:rPr>
          <w:lang w:val="es-419"/>
        </w:rPr>
        <w:t xml:space="preserve"> </w:t>
      </w:r>
      <w:r w:rsidR="00C521E6">
        <w:rPr>
          <w:lang w:val="es-419"/>
        </w:rPr>
        <w:t>(CIM</w:t>
      </w:r>
      <w:r w:rsidR="003C54C4">
        <w:rPr>
          <w:lang w:val="es-419"/>
        </w:rPr>
        <w:t>GSJ</w:t>
      </w:r>
      <w:r w:rsidR="00C521E6">
        <w:rPr>
          <w:lang w:val="es-419"/>
        </w:rPr>
        <w:t xml:space="preserve">) </w:t>
      </w:r>
      <w:r w:rsidRPr="001D5F1C">
        <w:rPr>
          <w:lang w:val="es-419"/>
        </w:rPr>
        <w:t>en el barrio de Caleta Córdova, ciudad de Comodoro Rivadavia. El Centro tiene como objetivo contribuir al desarrollo territorial de la comunidad de Comodoro Rivadavia a través de la creación de un espacio para el encuentro, la formación y la transferencia de conocimiento científico vinculado a las ciencias del mar. De esta manera se promoverá el conocimiento y el vínculo con</w:t>
      </w:r>
      <w:r w:rsidR="0033375F">
        <w:rPr>
          <w:lang w:val="es-419"/>
        </w:rPr>
        <w:t xml:space="preserve"> </w:t>
      </w:r>
      <w:r w:rsidRPr="001D5F1C">
        <w:rPr>
          <w:lang w:val="es-419"/>
        </w:rPr>
        <w:t xml:space="preserve">la “cultura del mar” no solo desde la perspectiva biológica y ecológica sino también desde la esfera productiva, social y antropológica. Como fin último se busca </w:t>
      </w:r>
      <w:r w:rsidR="00B46A85">
        <w:rPr>
          <w:lang w:val="es-419"/>
        </w:rPr>
        <w:t xml:space="preserve">aportar </w:t>
      </w:r>
      <w:r w:rsidRPr="001D5F1C">
        <w:rPr>
          <w:lang w:val="es-419"/>
        </w:rPr>
        <w:t xml:space="preserve">a la </w:t>
      </w:r>
      <w:r w:rsidR="00B46A85">
        <w:rPr>
          <w:lang w:val="es-419"/>
        </w:rPr>
        <w:t>configuración</w:t>
      </w:r>
      <w:r w:rsidRPr="001D5F1C">
        <w:rPr>
          <w:lang w:val="es-419"/>
        </w:rPr>
        <w:t xml:space="preserve"> de nuevos saberes y percepciones sobre el uso de los recursos naturales marinos como promotores del buen vivir y de la justicia social.</w:t>
      </w:r>
    </w:p>
    <w:p w:rsidR="00E33984" w:rsidRPr="001D5F1C" w:rsidRDefault="00E33984" w:rsidP="005A4994">
      <w:pPr>
        <w:pBdr>
          <w:top w:val="nil"/>
          <w:left w:val="nil"/>
          <w:bottom w:val="nil"/>
          <w:right w:val="nil"/>
          <w:between w:val="nil"/>
        </w:pBdr>
        <w:tabs>
          <w:tab w:val="center" w:pos="4513"/>
          <w:tab w:val="right" w:pos="9026"/>
        </w:tabs>
        <w:spacing w:after="0" w:line="480" w:lineRule="auto"/>
        <w:ind w:left="0" w:hanging="2"/>
        <w:jc w:val="both"/>
        <w:rPr>
          <w:rFonts w:eastAsia="Calibri"/>
          <w:color w:val="2E74B5"/>
          <w:sz w:val="24"/>
          <w:szCs w:val="24"/>
          <w:lang w:val="es-419"/>
        </w:rPr>
      </w:pPr>
    </w:p>
    <w:p w:rsidR="005A4994" w:rsidRPr="000230D3" w:rsidRDefault="000E1F2A" w:rsidP="000E1F2A">
      <w:pPr>
        <w:pBdr>
          <w:top w:val="nil"/>
          <w:left w:val="nil"/>
          <w:bottom w:val="nil"/>
          <w:right w:val="nil"/>
          <w:between w:val="nil"/>
        </w:pBdr>
        <w:tabs>
          <w:tab w:val="center" w:pos="4513"/>
          <w:tab w:val="right" w:pos="9026"/>
        </w:tabs>
        <w:spacing w:after="0" w:line="480" w:lineRule="auto"/>
        <w:ind w:left="0" w:hanging="2"/>
        <w:jc w:val="right"/>
        <w:rPr>
          <w:rFonts w:eastAsia="Calibri"/>
          <w:b/>
          <w:color w:val="2E74B5"/>
          <w:sz w:val="24"/>
          <w:szCs w:val="24"/>
          <w:vertAlign w:val="superscript"/>
          <w:lang w:val="es-419"/>
        </w:rPr>
      </w:pPr>
      <w:r>
        <w:rPr>
          <w:rFonts w:eastAsia="Calibri"/>
          <w:b/>
          <w:color w:val="2E74B5"/>
          <w:sz w:val="24"/>
          <w:szCs w:val="24"/>
          <w:lang w:val="es-419"/>
        </w:rPr>
        <w:tab/>
      </w:r>
    </w:p>
    <w:p w:rsidR="00E33984" w:rsidRPr="001D5F1C" w:rsidRDefault="00E33984" w:rsidP="005A4994">
      <w:pPr>
        <w:pBdr>
          <w:top w:val="nil"/>
          <w:left w:val="nil"/>
          <w:bottom w:val="nil"/>
          <w:right w:val="nil"/>
          <w:between w:val="nil"/>
        </w:pBdr>
        <w:tabs>
          <w:tab w:val="center" w:pos="4513"/>
          <w:tab w:val="right" w:pos="9026"/>
        </w:tabs>
        <w:spacing w:after="0" w:line="480" w:lineRule="auto"/>
        <w:ind w:left="0" w:hanging="2"/>
        <w:jc w:val="both"/>
        <w:rPr>
          <w:rFonts w:eastAsia="Calibri"/>
          <w:color w:val="2E74B5"/>
          <w:sz w:val="24"/>
          <w:szCs w:val="24"/>
          <w:lang w:val="es-419"/>
        </w:rPr>
      </w:pPr>
    </w:p>
    <w:p w:rsidR="00E33984" w:rsidRDefault="00E33984" w:rsidP="005A4994">
      <w:pPr>
        <w:pBdr>
          <w:top w:val="nil"/>
          <w:left w:val="nil"/>
          <w:bottom w:val="nil"/>
          <w:right w:val="nil"/>
          <w:between w:val="nil"/>
        </w:pBdr>
        <w:tabs>
          <w:tab w:val="center" w:pos="4513"/>
          <w:tab w:val="right" w:pos="9026"/>
        </w:tabs>
        <w:spacing w:after="0" w:line="480" w:lineRule="auto"/>
        <w:ind w:left="0" w:hanging="2"/>
        <w:jc w:val="both"/>
        <w:rPr>
          <w:rFonts w:eastAsia="Calibri"/>
          <w:color w:val="2E74B5"/>
          <w:sz w:val="24"/>
          <w:szCs w:val="24"/>
          <w:lang w:val="es-419"/>
        </w:rPr>
      </w:pPr>
    </w:p>
    <w:sdt>
      <w:sdtPr>
        <w:rPr>
          <w:rFonts w:ascii="Calibri" w:eastAsia="SimSun" w:hAnsi="Calibri" w:cs="Calibri"/>
          <w:color w:val="auto"/>
          <w:position w:val="-1"/>
          <w:sz w:val="22"/>
          <w:szCs w:val="22"/>
          <w:lang w:val="es-ES" w:eastAsia="ar-SA"/>
        </w:rPr>
        <w:id w:val="22905824"/>
        <w:docPartObj>
          <w:docPartGallery w:val="Table of Contents"/>
          <w:docPartUnique/>
        </w:docPartObj>
      </w:sdtPr>
      <w:sdtEndPr/>
      <w:sdtContent>
        <w:p w:rsidR="00C25294" w:rsidRDefault="00180E28" w:rsidP="00180E28">
          <w:pPr>
            <w:pStyle w:val="TtulodeTDC"/>
            <w:spacing w:line="480" w:lineRule="auto"/>
            <w:ind w:hanging="2"/>
          </w:pPr>
          <w:r>
            <w:rPr>
              <w:lang w:val="es-ES"/>
            </w:rPr>
            <w:t xml:space="preserve">Índice </w:t>
          </w:r>
        </w:p>
        <w:p w:rsidR="00C25294" w:rsidRPr="00C25294" w:rsidRDefault="00C25294" w:rsidP="00180E28">
          <w:pPr>
            <w:pStyle w:val="TDC1"/>
            <w:spacing w:line="480" w:lineRule="auto"/>
            <w:ind w:hanging="2"/>
            <w:rPr>
              <w:lang w:val="es-419"/>
            </w:rPr>
          </w:pPr>
          <w:r w:rsidRPr="00C25294">
            <w:rPr>
              <w:rFonts w:eastAsia="Calibri"/>
              <w:b/>
              <w:color w:val="2E74B5"/>
              <w:sz w:val="24"/>
              <w:szCs w:val="24"/>
              <w:lang w:val="es-419"/>
            </w:rPr>
            <w:t>Introducción</w:t>
          </w:r>
          <w:r>
            <w:ptab w:relativeTo="margin" w:alignment="right" w:leader="dot"/>
          </w:r>
          <w:r>
            <w:rPr>
              <w:lang w:val="es-419"/>
            </w:rPr>
            <w:t>3</w:t>
          </w:r>
        </w:p>
        <w:p w:rsidR="00C25294" w:rsidRDefault="00C25294" w:rsidP="00180E28">
          <w:pPr>
            <w:pStyle w:val="TDC2"/>
            <w:spacing w:line="480" w:lineRule="auto"/>
            <w:ind w:left="0" w:hanging="2"/>
          </w:pPr>
          <w:r w:rsidRPr="00C25294">
            <w:rPr>
              <w:rFonts w:ascii="Calibri" w:eastAsia="Calibri" w:hAnsi="Calibri" w:cs="Calibri"/>
              <w:b/>
              <w:color w:val="2E74B5"/>
              <w:position w:val="-1"/>
              <w:sz w:val="24"/>
              <w:szCs w:val="24"/>
              <w:lang w:val="es-419" w:eastAsia="ar-SA"/>
            </w:rPr>
            <w:t>Área de estudio e intervención</w:t>
          </w:r>
          <w:r w:rsidRPr="00C25294">
            <w:rPr>
              <w:b/>
              <w:lang w:val="es-419"/>
            </w:rPr>
            <w:t xml:space="preserve"> </w:t>
          </w:r>
          <w:r>
            <w:rPr>
              <w:b/>
              <w:lang w:val="es-419"/>
            </w:rPr>
            <w:t xml:space="preserve"> </w:t>
          </w:r>
          <w:r>
            <w:ptab w:relativeTo="margin" w:alignment="right" w:leader="dot"/>
          </w:r>
          <w:r>
            <w:t>3</w:t>
          </w:r>
        </w:p>
        <w:p w:rsidR="00C25294" w:rsidRPr="00C25294" w:rsidRDefault="00C25294" w:rsidP="00180E28">
          <w:pPr>
            <w:pBdr>
              <w:top w:val="nil"/>
              <w:left w:val="nil"/>
              <w:bottom w:val="nil"/>
              <w:right w:val="nil"/>
              <w:between w:val="nil"/>
            </w:pBdr>
            <w:tabs>
              <w:tab w:val="center" w:pos="4513"/>
              <w:tab w:val="right" w:pos="9026"/>
            </w:tabs>
            <w:spacing w:after="0" w:line="480" w:lineRule="auto"/>
            <w:ind w:left="0" w:hanging="2"/>
            <w:jc w:val="both"/>
            <w:rPr>
              <w:lang w:val="es-419"/>
            </w:rPr>
          </w:pPr>
          <w:r>
            <w:t xml:space="preserve"> </w:t>
          </w:r>
          <w:r w:rsidRPr="001D5F1C">
            <w:rPr>
              <w:rFonts w:eastAsia="Calibri"/>
              <w:b/>
              <w:color w:val="2E74B5"/>
              <w:sz w:val="24"/>
              <w:szCs w:val="24"/>
              <w:lang w:val="es-419"/>
            </w:rPr>
            <w:t>Marco conceptual y fundamentación</w:t>
          </w:r>
          <w:r>
            <w:ptab w:relativeTo="margin" w:alignment="right" w:leader="dot"/>
          </w:r>
          <w:r>
            <w:rPr>
              <w:lang w:val="es-419"/>
            </w:rPr>
            <w:t>6</w:t>
          </w:r>
        </w:p>
        <w:p w:rsidR="00C25294" w:rsidRPr="00C25294" w:rsidRDefault="00C25294" w:rsidP="00180E28">
          <w:pPr>
            <w:pStyle w:val="TDC1"/>
            <w:spacing w:line="480" w:lineRule="auto"/>
            <w:ind w:hanging="2"/>
            <w:rPr>
              <w:lang w:val="es-419"/>
            </w:rPr>
          </w:pPr>
          <w:r w:rsidRPr="001D5F1C">
            <w:rPr>
              <w:b/>
              <w:color w:val="2E74B5"/>
              <w:sz w:val="24"/>
              <w:szCs w:val="24"/>
              <w:lang w:val="es-419"/>
            </w:rPr>
            <w:t xml:space="preserve">Características del contexto </w:t>
          </w:r>
          <w:r>
            <w:rPr>
              <w:b/>
              <w:color w:val="2E74B5"/>
              <w:sz w:val="24"/>
              <w:szCs w:val="24"/>
              <w:lang w:val="es-419"/>
            </w:rPr>
            <w:t xml:space="preserve"> </w:t>
          </w:r>
          <w:r>
            <w:ptab w:relativeTo="margin" w:alignment="right" w:leader="dot"/>
          </w:r>
          <w:r>
            <w:rPr>
              <w:lang w:val="es-419"/>
            </w:rPr>
            <w:t>7</w:t>
          </w:r>
        </w:p>
        <w:p w:rsidR="00C25294" w:rsidRDefault="00C25294" w:rsidP="00180E28">
          <w:pPr>
            <w:pStyle w:val="TDC2"/>
            <w:spacing w:line="480" w:lineRule="auto"/>
            <w:ind w:left="0" w:hanging="2"/>
          </w:pPr>
          <w:r w:rsidRPr="003914D8">
            <w:rPr>
              <w:rFonts w:ascii="Calibri" w:eastAsia="Calibri" w:hAnsi="Calibri" w:cs="Calibri"/>
              <w:b/>
              <w:color w:val="2E74B5"/>
              <w:position w:val="-1"/>
              <w:sz w:val="24"/>
              <w:szCs w:val="24"/>
              <w:lang w:val="es-419" w:eastAsia="ar-SA"/>
            </w:rPr>
            <w:t>Objetivo General del Proyecto</w:t>
          </w:r>
          <w:r w:rsidRPr="001D5F1C">
            <w:rPr>
              <w:b/>
              <w:color w:val="2E74B5"/>
              <w:sz w:val="24"/>
              <w:szCs w:val="24"/>
              <w:lang w:val="es-419"/>
            </w:rPr>
            <w:t xml:space="preserve"> </w:t>
          </w:r>
          <w:r>
            <w:rPr>
              <w:b/>
              <w:color w:val="2E74B5"/>
              <w:sz w:val="24"/>
              <w:szCs w:val="24"/>
              <w:lang w:val="es-419"/>
            </w:rPr>
            <w:t xml:space="preserve"> </w:t>
          </w:r>
          <w:r>
            <w:ptab w:relativeTo="margin" w:alignment="right" w:leader="dot"/>
          </w:r>
          <w:r w:rsidR="00180E28">
            <w:t>9</w:t>
          </w:r>
        </w:p>
        <w:p w:rsidR="00180E28" w:rsidRDefault="00180E28" w:rsidP="00180E28">
          <w:pPr>
            <w:pStyle w:val="TDC3"/>
            <w:spacing w:line="480" w:lineRule="auto"/>
            <w:ind w:left="0" w:hanging="2"/>
          </w:pPr>
          <w:r w:rsidRPr="003914D8">
            <w:rPr>
              <w:rFonts w:ascii="Calibri" w:eastAsia="Calibri" w:hAnsi="Calibri" w:cs="Calibri"/>
              <w:b/>
              <w:color w:val="2E74B5"/>
              <w:position w:val="-1"/>
              <w:sz w:val="24"/>
              <w:szCs w:val="24"/>
              <w:lang w:val="es-419" w:eastAsia="ar-SA"/>
            </w:rPr>
            <w:t>Destinatarios y población participante</w:t>
          </w:r>
          <w:r w:rsidR="00C25294">
            <w:ptab w:relativeTo="margin" w:alignment="right" w:leader="dot"/>
          </w:r>
          <w:r>
            <w:t>9</w:t>
          </w:r>
        </w:p>
        <w:p w:rsidR="00180E28" w:rsidRDefault="00180E28" w:rsidP="00180E28">
          <w:pPr>
            <w:pStyle w:val="TDC3"/>
            <w:spacing w:line="480" w:lineRule="auto"/>
            <w:ind w:left="0" w:hanging="2"/>
          </w:pPr>
          <w:r w:rsidRPr="003914D8">
            <w:rPr>
              <w:rFonts w:ascii="Calibri" w:eastAsia="Calibri" w:hAnsi="Calibri" w:cs="Calibri"/>
              <w:b/>
              <w:color w:val="2E74B5"/>
              <w:position w:val="-1"/>
              <w:sz w:val="24"/>
              <w:szCs w:val="24"/>
              <w:lang w:val="es-419" w:eastAsia="ar-SA"/>
            </w:rPr>
            <w:t>Esquema tentativo de salas</w:t>
          </w:r>
          <w:r w:rsidRPr="00180E28">
            <w:rPr>
              <w:b/>
              <w:color w:val="2E74B5"/>
              <w:sz w:val="24"/>
              <w:szCs w:val="24"/>
              <w:lang w:val="es-419"/>
            </w:rPr>
            <w:t xml:space="preserve"> </w:t>
          </w:r>
          <w:r>
            <w:ptab w:relativeTo="margin" w:alignment="right" w:leader="dot"/>
          </w:r>
          <w:r>
            <w:t>9</w:t>
          </w:r>
        </w:p>
        <w:p w:rsidR="00C25294" w:rsidRPr="00180E28" w:rsidRDefault="005905A7" w:rsidP="00180E28">
          <w:pPr>
            <w:ind w:left="0" w:hanging="2"/>
            <w:rPr>
              <w:lang w:val="es-AR" w:eastAsia="es-AR"/>
            </w:rPr>
          </w:pPr>
        </w:p>
      </w:sdtContent>
    </w:sdt>
    <w:p w:rsidR="007F2368" w:rsidRPr="00C25294" w:rsidRDefault="007F2368" w:rsidP="005A4994">
      <w:pPr>
        <w:pBdr>
          <w:top w:val="nil"/>
          <w:left w:val="nil"/>
          <w:bottom w:val="nil"/>
          <w:right w:val="nil"/>
          <w:between w:val="nil"/>
        </w:pBdr>
        <w:tabs>
          <w:tab w:val="center" w:pos="4513"/>
          <w:tab w:val="right" w:pos="9026"/>
        </w:tabs>
        <w:spacing w:after="0" w:line="480" w:lineRule="auto"/>
        <w:ind w:left="0" w:hanging="2"/>
        <w:jc w:val="both"/>
        <w:rPr>
          <w:rFonts w:eastAsia="Calibri"/>
          <w:color w:val="2E74B5"/>
          <w:sz w:val="24"/>
          <w:szCs w:val="24"/>
          <w:lang w:val="es-AR"/>
        </w:rPr>
      </w:pPr>
    </w:p>
    <w:p w:rsidR="007F2368" w:rsidRDefault="007F2368" w:rsidP="005A4994">
      <w:pPr>
        <w:pBdr>
          <w:top w:val="nil"/>
          <w:left w:val="nil"/>
          <w:bottom w:val="nil"/>
          <w:right w:val="nil"/>
          <w:between w:val="nil"/>
        </w:pBdr>
        <w:tabs>
          <w:tab w:val="center" w:pos="4513"/>
          <w:tab w:val="right" w:pos="9026"/>
        </w:tabs>
        <w:spacing w:after="0" w:line="480" w:lineRule="auto"/>
        <w:ind w:left="0" w:hanging="2"/>
        <w:jc w:val="both"/>
        <w:rPr>
          <w:rFonts w:eastAsia="Calibri"/>
          <w:color w:val="2E74B5"/>
          <w:sz w:val="24"/>
          <w:szCs w:val="24"/>
          <w:lang w:val="es-419"/>
        </w:rPr>
      </w:pPr>
    </w:p>
    <w:p w:rsidR="007F2368" w:rsidRDefault="007F2368" w:rsidP="005A4994">
      <w:pPr>
        <w:pBdr>
          <w:top w:val="nil"/>
          <w:left w:val="nil"/>
          <w:bottom w:val="nil"/>
          <w:right w:val="nil"/>
          <w:between w:val="nil"/>
        </w:pBdr>
        <w:tabs>
          <w:tab w:val="center" w:pos="4513"/>
          <w:tab w:val="right" w:pos="9026"/>
        </w:tabs>
        <w:spacing w:after="0" w:line="480" w:lineRule="auto"/>
        <w:ind w:left="0" w:hanging="2"/>
        <w:jc w:val="both"/>
        <w:rPr>
          <w:rFonts w:eastAsia="Calibri"/>
          <w:color w:val="2E74B5"/>
          <w:sz w:val="24"/>
          <w:szCs w:val="24"/>
          <w:lang w:val="es-419"/>
        </w:rPr>
      </w:pPr>
    </w:p>
    <w:p w:rsidR="007F2368" w:rsidRDefault="007F2368">
      <w:pPr>
        <w:ind w:leftChars="0" w:left="0" w:firstLineChars="0" w:firstLine="0"/>
        <w:textDirection w:val="lrTb"/>
        <w:textAlignment w:val="auto"/>
        <w:outlineLvl w:val="9"/>
        <w:rPr>
          <w:rFonts w:eastAsia="Calibri"/>
          <w:color w:val="2E74B5"/>
          <w:sz w:val="24"/>
          <w:szCs w:val="24"/>
          <w:lang w:val="es-419"/>
        </w:rPr>
      </w:pPr>
      <w:r>
        <w:rPr>
          <w:rFonts w:eastAsia="Calibri"/>
          <w:color w:val="2E74B5"/>
          <w:sz w:val="24"/>
          <w:szCs w:val="24"/>
          <w:lang w:val="es-419"/>
        </w:rPr>
        <w:br w:type="page"/>
      </w:r>
    </w:p>
    <w:p w:rsidR="00E33984" w:rsidRPr="001D5F1C" w:rsidRDefault="00E328DC" w:rsidP="000230D3">
      <w:pPr>
        <w:pBdr>
          <w:top w:val="nil"/>
          <w:left w:val="nil"/>
          <w:bottom w:val="nil"/>
          <w:right w:val="nil"/>
          <w:between w:val="nil"/>
        </w:pBdr>
        <w:tabs>
          <w:tab w:val="center" w:pos="4513"/>
          <w:tab w:val="right" w:pos="9026"/>
        </w:tabs>
        <w:spacing w:after="0" w:line="480" w:lineRule="auto"/>
        <w:ind w:left="0" w:hanging="2"/>
        <w:jc w:val="both"/>
        <w:rPr>
          <w:rFonts w:eastAsia="Calibri"/>
          <w:color w:val="000000"/>
          <w:lang w:val="es-419"/>
        </w:rPr>
      </w:pPr>
      <w:r w:rsidRPr="001D5F1C">
        <w:rPr>
          <w:b/>
          <w:color w:val="2E74B5"/>
          <w:sz w:val="24"/>
          <w:szCs w:val="24"/>
          <w:lang w:val="es-419"/>
        </w:rPr>
        <w:lastRenderedPageBreak/>
        <w:t xml:space="preserve"> </w:t>
      </w:r>
      <w:r w:rsidRPr="001D5F1C">
        <w:rPr>
          <w:rFonts w:eastAsia="Calibri"/>
          <w:b/>
          <w:color w:val="2E74B5"/>
          <w:sz w:val="24"/>
          <w:szCs w:val="24"/>
          <w:lang w:val="es-419"/>
        </w:rPr>
        <w:t xml:space="preserve">Introducción </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 xml:space="preserve">El presente Proyecto propone la creación </w:t>
      </w:r>
      <w:r w:rsidR="0055788B">
        <w:rPr>
          <w:lang w:val="es-419"/>
        </w:rPr>
        <w:t xml:space="preserve"> d</w:t>
      </w:r>
      <w:r w:rsidR="00E328DC" w:rsidRPr="001D5F1C">
        <w:rPr>
          <w:lang w:val="es-419"/>
        </w:rPr>
        <w:t xml:space="preserve">el Centro </w:t>
      </w:r>
      <w:r w:rsidR="00C521E6">
        <w:rPr>
          <w:lang w:val="es-419"/>
        </w:rPr>
        <w:t xml:space="preserve">de Interpretación </w:t>
      </w:r>
      <w:r w:rsidR="00E328DC" w:rsidRPr="001D5F1C">
        <w:rPr>
          <w:lang w:val="es-419"/>
        </w:rPr>
        <w:t xml:space="preserve">del Mar </w:t>
      </w:r>
      <w:r w:rsidR="00C521E6">
        <w:rPr>
          <w:lang w:val="es-419"/>
        </w:rPr>
        <w:t xml:space="preserve">(CIM) </w:t>
      </w:r>
      <w:r w:rsidR="00E328DC" w:rsidRPr="001D5F1C">
        <w:rPr>
          <w:lang w:val="es-419"/>
        </w:rPr>
        <w:t xml:space="preserve">en el barrio de Caleta Córdova, ciudad de Comodoro Rivadavia, Chubut. El </w:t>
      </w:r>
      <w:r w:rsidR="00B46A85">
        <w:rPr>
          <w:lang w:val="es-419"/>
        </w:rPr>
        <w:t>“</w:t>
      </w:r>
      <w:r w:rsidR="00E328DC" w:rsidRPr="001D5F1C">
        <w:rPr>
          <w:lang w:val="es-419"/>
        </w:rPr>
        <w:t xml:space="preserve">Centro </w:t>
      </w:r>
      <w:r w:rsidR="00B46A85">
        <w:rPr>
          <w:lang w:val="es-419"/>
        </w:rPr>
        <w:t xml:space="preserve">de Interpretación del </w:t>
      </w:r>
      <w:r w:rsidR="00E328DC" w:rsidRPr="001D5F1C">
        <w:rPr>
          <w:lang w:val="es-419"/>
        </w:rPr>
        <w:t xml:space="preserve"> Mar </w:t>
      </w:r>
      <w:r w:rsidR="00B46A85">
        <w:rPr>
          <w:lang w:val="es-419"/>
        </w:rPr>
        <w:t xml:space="preserve">Golfo San Jorge” </w:t>
      </w:r>
      <w:r w:rsidR="00E328DC" w:rsidRPr="001D5F1C">
        <w:rPr>
          <w:lang w:val="es-419"/>
        </w:rPr>
        <w:t>busca</w:t>
      </w:r>
      <w:r w:rsidR="00B46A85">
        <w:rPr>
          <w:lang w:val="es-419"/>
        </w:rPr>
        <w:t>rá</w:t>
      </w:r>
      <w:r w:rsidR="00E328DC" w:rsidRPr="001D5F1C">
        <w:rPr>
          <w:lang w:val="es-419"/>
        </w:rPr>
        <w:t xml:space="preserve"> constituirse como un espacio en el cual confluyan distintos saberes y prácticas profesionales y comunitarias en pos de visibilizar y poner en valor los recursos naturales del mar de la ciudad</w:t>
      </w:r>
      <w:r w:rsidR="00B46A85">
        <w:rPr>
          <w:lang w:val="es-419"/>
        </w:rPr>
        <w:t>.</w:t>
      </w:r>
      <w:r w:rsidR="00E328DC" w:rsidRPr="001D5F1C">
        <w:rPr>
          <w:lang w:val="es-419"/>
        </w:rPr>
        <w:t xml:space="preserve"> </w:t>
      </w:r>
      <w:r w:rsidR="00B46A85">
        <w:rPr>
          <w:lang w:val="es-419"/>
        </w:rPr>
        <w:t>P</w:t>
      </w:r>
      <w:r w:rsidR="00E328DC" w:rsidRPr="001D5F1C">
        <w:rPr>
          <w:lang w:val="es-419"/>
        </w:rPr>
        <w:t>ara ello</w:t>
      </w:r>
      <w:r w:rsidR="00B46A85">
        <w:rPr>
          <w:lang w:val="es-419"/>
        </w:rPr>
        <w:t xml:space="preserve">, </w:t>
      </w:r>
      <w:r w:rsidR="00E328DC" w:rsidRPr="001D5F1C">
        <w:rPr>
          <w:lang w:val="es-419"/>
        </w:rPr>
        <w:t xml:space="preserve"> </w:t>
      </w:r>
      <w:r w:rsidR="00B46A85">
        <w:rPr>
          <w:lang w:val="es-419"/>
        </w:rPr>
        <w:t xml:space="preserve">se configura </w:t>
      </w:r>
      <w:r w:rsidR="00E328DC" w:rsidRPr="001D5F1C">
        <w:rPr>
          <w:lang w:val="es-419"/>
        </w:rPr>
        <w:t xml:space="preserve">como un espacio de transferencia de conocimientos y </w:t>
      </w:r>
      <w:r w:rsidR="00B46A85">
        <w:rPr>
          <w:lang w:val="es-419"/>
        </w:rPr>
        <w:t xml:space="preserve">de </w:t>
      </w:r>
      <w:r w:rsidR="00E328DC" w:rsidRPr="001D5F1C">
        <w:rPr>
          <w:lang w:val="es-419"/>
        </w:rPr>
        <w:t>consolidación del vínculo de la U</w:t>
      </w:r>
      <w:r w:rsidR="00B46A85">
        <w:rPr>
          <w:lang w:val="es-419"/>
        </w:rPr>
        <w:t>niversidad Nacional de la Patagonia San Juan Bosco</w:t>
      </w:r>
      <w:r w:rsidR="00E328DC" w:rsidRPr="001D5F1C">
        <w:rPr>
          <w:lang w:val="es-419"/>
        </w:rPr>
        <w:t xml:space="preserve"> con la comunidad en relación a la biodiversidad marina que existe en el Golfo San Jorge</w:t>
      </w:r>
      <w:r w:rsidR="00B46A85">
        <w:rPr>
          <w:lang w:val="es-419"/>
        </w:rPr>
        <w:t xml:space="preserve">, como también los aspectos culturales de este complejo </w:t>
      </w:r>
      <w:r w:rsidR="00A77114">
        <w:rPr>
          <w:lang w:val="es-419"/>
        </w:rPr>
        <w:t>ecosistema</w:t>
      </w:r>
      <w:r w:rsidR="00B46A85">
        <w:rPr>
          <w:lang w:val="es-419"/>
        </w:rPr>
        <w:t xml:space="preserve"> social y natural</w:t>
      </w:r>
      <w:r w:rsidR="00E328DC" w:rsidRPr="001D5F1C">
        <w:rPr>
          <w:lang w:val="es-419"/>
        </w:rPr>
        <w:t xml:space="preserve">. Se espera de esta manera contribuir al desarrollo territorial, </w:t>
      </w:r>
      <w:r w:rsidR="000A0A29">
        <w:rPr>
          <w:lang w:val="es-419"/>
        </w:rPr>
        <w:t xml:space="preserve">educativo, </w:t>
      </w:r>
      <w:r w:rsidR="00E328DC" w:rsidRPr="001D5F1C">
        <w:rPr>
          <w:lang w:val="es-419"/>
        </w:rPr>
        <w:t>turístico, comercial y productivo de la ciudad y específicamente del barrio de Caleta Córdova.</w:t>
      </w:r>
      <w:r w:rsidR="0033375F">
        <w:rPr>
          <w:lang w:val="es-419"/>
        </w:rPr>
        <w:t xml:space="preserve"> </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 xml:space="preserve">En la propuesta se describe el marco conceptual y diagnóstico </w:t>
      </w:r>
      <w:proofErr w:type="spellStart"/>
      <w:r w:rsidR="00E328DC" w:rsidRPr="001D5F1C">
        <w:rPr>
          <w:lang w:val="es-419"/>
        </w:rPr>
        <w:t>socioterritorial</w:t>
      </w:r>
      <w:proofErr w:type="spellEnd"/>
      <w:r w:rsidR="00E328DC" w:rsidRPr="001D5F1C">
        <w:rPr>
          <w:lang w:val="es-419"/>
        </w:rPr>
        <w:t xml:space="preserve"> y productivo de la ciu</w:t>
      </w:r>
      <w:r w:rsidR="0055788B">
        <w:rPr>
          <w:lang w:val="es-419"/>
        </w:rPr>
        <w:t xml:space="preserve">dad como punto de partida para </w:t>
      </w:r>
      <w:r w:rsidR="00E328DC" w:rsidRPr="001D5F1C">
        <w:rPr>
          <w:lang w:val="es-419"/>
        </w:rPr>
        <w:t>l</w:t>
      </w:r>
      <w:r w:rsidR="0055788B">
        <w:rPr>
          <w:lang w:val="es-419"/>
        </w:rPr>
        <w:t>a ejecución</w:t>
      </w:r>
      <w:r w:rsidR="00E328DC" w:rsidRPr="001D5F1C">
        <w:rPr>
          <w:lang w:val="es-419"/>
        </w:rPr>
        <w:t xml:space="preserve"> del proyecto. Luego </w:t>
      </w:r>
      <w:r w:rsidR="005E3F40">
        <w:rPr>
          <w:lang w:val="es-419"/>
        </w:rPr>
        <w:t xml:space="preserve">se describe </w:t>
      </w:r>
      <w:r w:rsidR="00E328DC" w:rsidRPr="001D5F1C">
        <w:rPr>
          <w:lang w:val="es-419"/>
        </w:rPr>
        <w:t>la fundamentación sobre la cual se establecen los objetivos d</w:t>
      </w:r>
      <w:r w:rsidR="005E3F40">
        <w:rPr>
          <w:lang w:val="es-419"/>
        </w:rPr>
        <w:t>el Centro de Interpretación</w:t>
      </w:r>
      <w:r w:rsidR="00E328DC" w:rsidRPr="001D5F1C">
        <w:rPr>
          <w:lang w:val="es-419"/>
        </w:rPr>
        <w:t xml:space="preserve"> del Mar y</w:t>
      </w:r>
      <w:r w:rsidR="005E3F40">
        <w:rPr>
          <w:lang w:val="es-419"/>
        </w:rPr>
        <w:t xml:space="preserve"> </w:t>
      </w:r>
      <w:r w:rsidR="00E328DC" w:rsidRPr="001D5F1C">
        <w:rPr>
          <w:lang w:val="es-419"/>
        </w:rPr>
        <w:t>líneas</w:t>
      </w:r>
      <w:r w:rsidR="005E3F40">
        <w:rPr>
          <w:lang w:val="es-419"/>
        </w:rPr>
        <w:t xml:space="preserve"> de acción conceptuales</w:t>
      </w:r>
      <w:r w:rsidR="00E328DC" w:rsidRPr="001D5F1C">
        <w:rPr>
          <w:lang w:val="es-419"/>
        </w:rPr>
        <w:t xml:space="preserve"> </w:t>
      </w:r>
      <w:r w:rsidR="005E3F40">
        <w:rPr>
          <w:lang w:val="es-419"/>
        </w:rPr>
        <w:t>para s</w:t>
      </w:r>
      <w:r w:rsidR="00E328DC" w:rsidRPr="001D5F1C">
        <w:rPr>
          <w:lang w:val="es-419"/>
        </w:rPr>
        <w:t>u desarrollo.</w:t>
      </w:r>
      <w:r w:rsidR="0033375F">
        <w:rPr>
          <w:lang w:val="es-419"/>
        </w:rPr>
        <w:t xml:space="preserve"> </w:t>
      </w:r>
      <w:r w:rsidR="00E328DC" w:rsidRPr="001D5F1C">
        <w:rPr>
          <w:lang w:val="es-419"/>
        </w:rPr>
        <w:t>Finalmente se identifican los actores sociales involucrados en el proyecto</w:t>
      </w:r>
      <w:r w:rsidR="005E3F40">
        <w:rPr>
          <w:lang w:val="es-419"/>
        </w:rPr>
        <w:t>.</w:t>
      </w:r>
      <w:r w:rsidR="00E328DC" w:rsidRPr="001D5F1C">
        <w:rPr>
          <w:lang w:val="es-419"/>
        </w:rPr>
        <w:t xml:space="preserve"> </w:t>
      </w:r>
    </w:p>
    <w:p w:rsidR="00E33984" w:rsidRPr="001D5F1C" w:rsidRDefault="00E328DC" w:rsidP="000230D3">
      <w:pPr>
        <w:pBdr>
          <w:top w:val="nil"/>
          <w:left w:val="nil"/>
          <w:bottom w:val="nil"/>
          <w:right w:val="nil"/>
          <w:between w:val="nil"/>
        </w:pBdr>
        <w:tabs>
          <w:tab w:val="center" w:pos="4513"/>
          <w:tab w:val="right" w:pos="9026"/>
        </w:tabs>
        <w:spacing w:after="0" w:line="360" w:lineRule="auto"/>
        <w:ind w:left="0" w:hanging="2"/>
        <w:jc w:val="both"/>
        <w:rPr>
          <w:rFonts w:eastAsia="Calibri"/>
          <w:color w:val="2E74B5"/>
          <w:sz w:val="24"/>
          <w:szCs w:val="24"/>
          <w:lang w:val="es-419"/>
        </w:rPr>
      </w:pPr>
      <w:r w:rsidRPr="001D5F1C">
        <w:rPr>
          <w:b/>
          <w:color w:val="2E74B5"/>
          <w:sz w:val="24"/>
          <w:szCs w:val="24"/>
          <w:lang w:val="es-419"/>
        </w:rPr>
        <w:t xml:space="preserve">Área de estudio e intervención </w:t>
      </w:r>
    </w:p>
    <w:p w:rsidR="00E33984" w:rsidRPr="001D5F1C" w:rsidRDefault="00E328DC" w:rsidP="000230D3">
      <w:pPr>
        <w:pBdr>
          <w:top w:val="nil"/>
          <w:left w:val="nil"/>
          <w:bottom w:val="nil"/>
          <w:right w:val="nil"/>
          <w:between w:val="nil"/>
        </w:pBdr>
        <w:tabs>
          <w:tab w:val="center" w:pos="4513"/>
          <w:tab w:val="right" w:pos="9026"/>
        </w:tabs>
        <w:spacing w:after="0" w:line="360" w:lineRule="auto"/>
        <w:ind w:left="0" w:hanging="2"/>
        <w:jc w:val="both"/>
        <w:rPr>
          <w:rFonts w:eastAsia="Calibri"/>
          <w:color w:val="2E74B5"/>
          <w:sz w:val="24"/>
          <w:szCs w:val="24"/>
          <w:lang w:val="es-419"/>
        </w:rPr>
      </w:pPr>
      <w:r w:rsidRPr="001D5F1C">
        <w:rPr>
          <w:rFonts w:eastAsia="Calibri"/>
          <w:i/>
          <w:color w:val="2E74B5"/>
          <w:sz w:val="24"/>
          <w:szCs w:val="24"/>
          <w:lang w:val="es-419"/>
        </w:rPr>
        <w:t xml:space="preserve">Comodoro Rivadavia y su área costera </w:t>
      </w:r>
    </w:p>
    <w:p w:rsidR="00E33984" w:rsidRPr="001D5F1C" w:rsidRDefault="000230D3" w:rsidP="000230D3">
      <w:pPr>
        <w:spacing w:before="240" w:line="480" w:lineRule="auto"/>
        <w:ind w:left="0" w:hanging="2"/>
        <w:jc w:val="both"/>
        <w:rPr>
          <w:lang w:val="es-419"/>
        </w:rPr>
      </w:pPr>
      <w:r>
        <w:rPr>
          <w:lang w:val="es-419"/>
        </w:rPr>
        <w:tab/>
      </w:r>
      <w:r>
        <w:rPr>
          <w:lang w:val="es-419"/>
        </w:rPr>
        <w:tab/>
      </w:r>
      <w:r w:rsidR="00E328DC" w:rsidRPr="001D5F1C">
        <w:rPr>
          <w:lang w:val="es-419"/>
        </w:rPr>
        <w:t>Comodoro Rivadavia es la ciudad de mayor importancia del litoral marítimo patagónico. Se halla ubicada en el área costera central del Golfo San Jorge, caracterizado por ser el más amplio de Argentina y también por poseer diversos recursos naturales de elevado interés comercial y productivo. En aguas internas del golfo se desarrollan las pesquerías de langostino, centolla y merluza principalmente. Todas ellas son fuente de</w:t>
      </w:r>
      <w:r w:rsidR="0033375F">
        <w:rPr>
          <w:lang w:val="es-419"/>
        </w:rPr>
        <w:t xml:space="preserve"> </w:t>
      </w:r>
      <w:r w:rsidR="00E328DC" w:rsidRPr="001D5F1C">
        <w:rPr>
          <w:lang w:val="es-419"/>
        </w:rPr>
        <w:t>importantes divisas y son generadoras de fuentes de empleo a partir de las flotas de los distintos tipos de embarcaciones que opera</w:t>
      </w:r>
      <w:r w:rsidR="005E3F40">
        <w:rPr>
          <w:lang w:val="es-419"/>
        </w:rPr>
        <w:t>n</w:t>
      </w:r>
      <w:r w:rsidR="00E328DC" w:rsidRPr="001D5F1C">
        <w:rPr>
          <w:lang w:val="es-419"/>
        </w:rPr>
        <w:t xml:space="preserve"> en el área. </w:t>
      </w:r>
    </w:p>
    <w:p w:rsidR="00E33984" w:rsidRPr="001D5F1C" w:rsidRDefault="000230D3" w:rsidP="005A4994">
      <w:pPr>
        <w:spacing w:line="480" w:lineRule="auto"/>
        <w:ind w:left="0" w:hanging="2"/>
        <w:jc w:val="both"/>
        <w:rPr>
          <w:lang w:val="es-419"/>
        </w:rPr>
      </w:pPr>
      <w:r>
        <w:rPr>
          <w:lang w:val="es-419"/>
        </w:rPr>
        <w:lastRenderedPageBreak/>
        <w:tab/>
      </w:r>
      <w:r>
        <w:rPr>
          <w:lang w:val="es-419"/>
        </w:rPr>
        <w:tab/>
      </w:r>
      <w:r w:rsidR="00E328DC" w:rsidRPr="001D5F1C">
        <w:rPr>
          <w:lang w:val="es-419"/>
        </w:rPr>
        <w:t>Sobre el borde costero se encuentra un ecosistema muy diverso compuesto por comunidades de peces,</w:t>
      </w:r>
      <w:r w:rsidR="00044BDA">
        <w:rPr>
          <w:lang w:val="es-419"/>
        </w:rPr>
        <w:t xml:space="preserve"> cetáceos, mamíferos, </w:t>
      </w:r>
      <w:r w:rsidR="00E328DC" w:rsidRPr="001D5F1C">
        <w:rPr>
          <w:lang w:val="es-419"/>
        </w:rPr>
        <w:t xml:space="preserve"> crustáceos, moluscos</w:t>
      </w:r>
      <w:r w:rsidR="005E3F40">
        <w:rPr>
          <w:lang w:val="es-419"/>
        </w:rPr>
        <w:t>,</w:t>
      </w:r>
      <w:r w:rsidR="00E328DC" w:rsidRPr="001D5F1C">
        <w:rPr>
          <w:lang w:val="es-419"/>
        </w:rPr>
        <w:t xml:space="preserve"> equinodermos y algas entre muchos otros grupos. Los arrecifes que se hallan en el área costera del golfo funcionan como sitios de reproducción y reclutamiento de especies de alto valor comercial, dándole a este tipo de ecosistema una importancia crucial en el </w:t>
      </w:r>
      <w:r w:rsidR="00044BDA" w:rsidRPr="001D5F1C">
        <w:rPr>
          <w:lang w:val="es-419"/>
        </w:rPr>
        <w:t>equilibrio</w:t>
      </w:r>
      <w:r w:rsidR="00E328DC" w:rsidRPr="001D5F1C">
        <w:rPr>
          <w:lang w:val="es-419"/>
        </w:rPr>
        <w:t xml:space="preserve"> </w:t>
      </w:r>
      <w:proofErr w:type="spellStart"/>
      <w:r w:rsidR="00E328DC" w:rsidRPr="001D5F1C">
        <w:rPr>
          <w:lang w:val="es-419"/>
        </w:rPr>
        <w:t>ecosistémico</w:t>
      </w:r>
      <w:proofErr w:type="spellEnd"/>
      <w:r w:rsidR="00E328DC" w:rsidRPr="001D5F1C">
        <w:rPr>
          <w:lang w:val="es-419"/>
        </w:rPr>
        <w:t xml:space="preserve"> no solo de las especies aprovechadas comercialmente, sino también para tod</w:t>
      </w:r>
      <w:r>
        <w:rPr>
          <w:lang w:val="es-419"/>
        </w:rPr>
        <w:t>o</w:t>
      </w:r>
      <w:r w:rsidR="00E328DC" w:rsidRPr="001D5F1C">
        <w:rPr>
          <w:lang w:val="es-419"/>
        </w:rPr>
        <w:t>s los organismos acuáticos presentes en el golfo San Jorge.</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 xml:space="preserve">Las costas aledañas a la localidad de Comodoro Rivadavia albergan también recursos pesqueros que son utilizados a pequeña escala por pescadores artesanales que aprovechan las fluctuaciones naturales propias de los regímenes de marea para la recolección y pesca de distintas especies. </w:t>
      </w:r>
    </w:p>
    <w:p w:rsidR="00E33984" w:rsidRPr="001D5F1C" w:rsidRDefault="000230D3" w:rsidP="005A4994">
      <w:pPr>
        <w:spacing w:line="480" w:lineRule="auto"/>
        <w:ind w:left="0" w:hanging="2"/>
        <w:jc w:val="both"/>
        <w:rPr>
          <w:lang w:val="es-419"/>
        </w:rPr>
      </w:pPr>
      <w:bookmarkStart w:id="1" w:name="_heading=h.gjdgxs" w:colFirst="0" w:colLast="0"/>
      <w:bookmarkEnd w:id="1"/>
      <w:r>
        <w:rPr>
          <w:lang w:val="es-419"/>
        </w:rPr>
        <w:tab/>
      </w:r>
      <w:r>
        <w:rPr>
          <w:lang w:val="es-419"/>
        </w:rPr>
        <w:tab/>
      </w:r>
      <w:r w:rsidR="00E328DC" w:rsidRPr="001D5F1C">
        <w:rPr>
          <w:lang w:val="es-419"/>
        </w:rPr>
        <w:t xml:space="preserve">El </w:t>
      </w:r>
      <w:r w:rsidR="0055788B">
        <w:rPr>
          <w:lang w:val="es-419"/>
        </w:rPr>
        <w:t>crecimiento</w:t>
      </w:r>
      <w:r w:rsidR="00E328DC" w:rsidRPr="001D5F1C">
        <w:rPr>
          <w:lang w:val="es-419"/>
        </w:rPr>
        <w:t xml:space="preserve"> de la ciudad estuvo y está vinculado a la industria del petróleo que no sólo configuró las relaciones socio-laborales de sus habitantes sino que también generó un tipo particular de desarrollo territorial caracterizado por el emplazamiento de campamentos petroleros que, con el correr del tiempo, se transformaron en los principales barrios de la localidad. La distribución de la población sobre el espacio-territorio se basó entonces, en una lógica productiva vinculada al descubrimiento y aprovechamiento del petróleo. </w:t>
      </w:r>
      <w:r w:rsidR="0055788B">
        <w:rPr>
          <w:lang w:val="es-419"/>
        </w:rPr>
        <w:t xml:space="preserve">La expansión </w:t>
      </w:r>
      <w:r w:rsidR="00A77114">
        <w:rPr>
          <w:lang w:val="es-419"/>
        </w:rPr>
        <w:t>urb</w:t>
      </w:r>
      <w:r w:rsidR="0055788B">
        <w:rPr>
          <w:lang w:val="es-419"/>
        </w:rPr>
        <w:t>anística</w:t>
      </w:r>
      <w:r w:rsidR="00E328DC" w:rsidRPr="001D5F1C">
        <w:rPr>
          <w:lang w:val="es-419"/>
        </w:rPr>
        <w:t xml:space="preserve"> no contempló el borde costero como un sitio posible para la expansión de la ciudad. El mar fue relegado del imaginario social, lo que</w:t>
      </w:r>
      <w:r w:rsidR="0033375F">
        <w:rPr>
          <w:lang w:val="es-419"/>
        </w:rPr>
        <w:t xml:space="preserve"> </w:t>
      </w:r>
      <w:r w:rsidR="00E328DC" w:rsidRPr="001D5F1C">
        <w:rPr>
          <w:lang w:val="es-419"/>
        </w:rPr>
        <w:t xml:space="preserve">trajo aparejado no sólo una desvinculación de la población con las actividades que son posibles desarrollar en él, tanto a nivel productivo como recreacional, sino sobre todo, una </w:t>
      </w:r>
      <w:proofErr w:type="spellStart"/>
      <w:r w:rsidR="00E328DC" w:rsidRPr="001D5F1C">
        <w:rPr>
          <w:lang w:val="es-419"/>
        </w:rPr>
        <w:t>invisibilización</w:t>
      </w:r>
      <w:proofErr w:type="spellEnd"/>
      <w:r w:rsidR="00E328DC" w:rsidRPr="001D5F1C">
        <w:rPr>
          <w:lang w:val="es-419"/>
        </w:rPr>
        <w:t xml:space="preserve"> del mar y los recursos marinos como una de las configuraciones </w:t>
      </w:r>
      <w:proofErr w:type="spellStart"/>
      <w:r w:rsidR="00E328DC" w:rsidRPr="001D5F1C">
        <w:rPr>
          <w:lang w:val="es-419"/>
        </w:rPr>
        <w:t>identitarias</w:t>
      </w:r>
      <w:proofErr w:type="spellEnd"/>
      <w:r w:rsidR="00E328DC" w:rsidRPr="001D5F1C">
        <w:rPr>
          <w:lang w:val="es-419"/>
        </w:rPr>
        <w:t xml:space="preserve"> de la ciudad. </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 xml:space="preserve">En los últimos años, una serie de políticas públicas desarrolladas a nivel municipal comenzaron con la puesta en valor del borde costero de la ciudad a partir de las construcción de obras de infraestructura, que dieron lugar al desarrollo de diversas actividades recreativas que incluyen desde el paseo, la realización de grupos de corredores, ciclistas y pescadores. Por otra parte existen </w:t>
      </w:r>
      <w:r w:rsidR="00E328DC" w:rsidRPr="001D5F1C">
        <w:rPr>
          <w:lang w:val="es-419"/>
        </w:rPr>
        <w:lastRenderedPageBreak/>
        <w:t>numerosos grupos de personas que practican deportes subacuáticos como el</w:t>
      </w:r>
      <w:r w:rsidR="0033375F">
        <w:rPr>
          <w:lang w:val="es-419"/>
        </w:rPr>
        <w:t xml:space="preserve"> </w:t>
      </w:r>
      <w:r w:rsidR="00E328DC" w:rsidRPr="001D5F1C">
        <w:rPr>
          <w:lang w:val="es-419"/>
        </w:rPr>
        <w:t xml:space="preserve">buceo y la caza submarina, deportes náuticos y el uso recreativo de las playas. </w:t>
      </w:r>
    </w:p>
    <w:p w:rsidR="00E33984" w:rsidRPr="001D5F1C" w:rsidRDefault="00E328DC" w:rsidP="005A4994">
      <w:pPr>
        <w:pBdr>
          <w:top w:val="nil"/>
          <w:left w:val="nil"/>
          <w:bottom w:val="nil"/>
          <w:right w:val="nil"/>
          <w:between w:val="nil"/>
        </w:pBdr>
        <w:tabs>
          <w:tab w:val="center" w:pos="4513"/>
          <w:tab w:val="right" w:pos="9026"/>
        </w:tabs>
        <w:spacing w:after="0" w:line="480" w:lineRule="auto"/>
        <w:ind w:left="0" w:hanging="2"/>
        <w:jc w:val="both"/>
        <w:rPr>
          <w:rFonts w:eastAsia="Calibri"/>
          <w:color w:val="2E74B5"/>
          <w:sz w:val="24"/>
          <w:szCs w:val="24"/>
          <w:lang w:val="es-419"/>
        </w:rPr>
      </w:pPr>
      <w:r w:rsidRPr="001D5F1C">
        <w:rPr>
          <w:rFonts w:eastAsia="Calibri"/>
          <w:i/>
          <w:color w:val="2E74B5"/>
          <w:sz w:val="24"/>
          <w:szCs w:val="24"/>
          <w:lang w:val="es-419"/>
        </w:rPr>
        <w:t>Caleta Córdova: su población, vínculo con el mar.</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 xml:space="preserve">Al norte del centro de la ciudad se encuentra el barrio de Caleta Córdova, emplazado sobre el borde costero de la caleta que lleva su nombre. En </w:t>
      </w:r>
      <w:r w:rsidR="005E3F40">
        <w:rPr>
          <w:lang w:val="es-419"/>
        </w:rPr>
        <w:t>él</w:t>
      </w:r>
      <w:r w:rsidR="00E328DC" w:rsidRPr="001D5F1C">
        <w:rPr>
          <w:lang w:val="es-419"/>
        </w:rPr>
        <w:t xml:space="preserve"> se desarrollan distintas actividades en relación al aprovechamiento de los recursos naturales marítimos. Los/as habitantes del barrio se encuentran estrechamente vinculados/as con el mar, ya sea a partir de la pesca artesanal en embarcaciones de pequeña eslora que operan en la costa,</w:t>
      </w:r>
      <w:r w:rsidR="0033375F">
        <w:rPr>
          <w:lang w:val="es-419"/>
        </w:rPr>
        <w:t xml:space="preserve"> </w:t>
      </w:r>
      <w:r w:rsidR="00E328DC" w:rsidRPr="001D5F1C">
        <w:rPr>
          <w:lang w:val="es-419"/>
        </w:rPr>
        <w:t xml:space="preserve">barcos pesqueros que operan en aguas más profundas, recolectores de moluscos, pulperos y pescadores artesanales de red. </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En los últimos años se consolidó la feria de productores de Caleta Córdova como un sitio habitual de paseo y patio de comidas donde se promueve el turismo local gastronómico vinculado a platos de origen marino. Esta feria constituye una fuente de ingresos para los/as vecinos/as del barrio y funciona como un sitio de fortalecimiento identitario en la relación de la población con el mar. El entorno natural de Caleta Córdova es muy atractivo tanto desde la perspectiva paisajística como también por la posibilidad de realizar</w:t>
      </w:r>
      <w:r w:rsidR="0033375F">
        <w:rPr>
          <w:lang w:val="es-419"/>
        </w:rPr>
        <w:t xml:space="preserve"> </w:t>
      </w:r>
      <w:r w:rsidR="00E328DC" w:rsidRPr="001D5F1C">
        <w:rPr>
          <w:lang w:val="es-419"/>
        </w:rPr>
        <w:t>actividades recreativas.</w:t>
      </w:r>
      <w:r w:rsidR="0033375F">
        <w:rPr>
          <w:lang w:val="es-419"/>
        </w:rPr>
        <w:t xml:space="preserve"> </w:t>
      </w:r>
      <w:r w:rsidR="00E328DC" w:rsidRPr="001D5F1C">
        <w:rPr>
          <w:lang w:val="es-419"/>
        </w:rPr>
        <w:t>Sus playas se encuentran protegidas de la influencia del mar abierto por la presencia de la caleta y es común visualizar diferentes especies de mamíferos marinos, aves y peces que resultan atractivos para los/as visitantes. Sobre la margen norte del barrio se encuentra un sector de amplia restinga, que al producirse la bajamar queda al descubierto mostrando innumerables especies atractivas desde la perspectiva biológica y ecológica.</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A nivel social, los/as pobladores del barrio tienen un vínculo muy estrecho con el mar,</w:t>
      </w:r>
      <w:r w:rsidR="0033375F">
        <w:rPr>
          <w:lang w:val="es-419"/>
        </w:rPr>
        <w:t xml:space="preserve"> </w:t>
      </w:r>
      <w:r w:rsidR="00E328DC" w:rsidRPr="001D5F1C">
        <w:rPr>
          <w:lang w:val="es-419"/>
        </w:rPr>
        <w:t>que se manifiesta desde la primer infancia cuando los/as niños/as toman contacto con la playa, hasta personas adultas mayores que cuentan sus</w:t>
      </w:r>
      <w:r w:rsidR="0033375F">
        <w:rPr>
          <w:lang w:val="es-419"/>
        </w:rPr>
        <w:t xml:space="preserve"> </w:t>
      </w:r>
      <w:r w:rsidR="00E328DC" w:rsidRPr="001D5F1C">
        <w:rPr>
          <w:lang w:val="es-419"/>
        </w:rPr>
        <w:t>historias que involucran desde naufragios hasta jornadas de pesca extraordinarias.</w:t>
      </w:r>
    </w:p>
    <w:p w:rsidR="00E33984" w:rsidRPr="001D5F1C" w:rsidRDefault="00E328DC" w:rsidP="000230D3">
      <w:pPr>
        <w:pBdr>
          <w:top w:val="nil"/>
          <w:left w:val="nil"/>
          <w:bottom w:val="nil"/>
          <w:right w:val="nil"/>
          <w:between w:val="nil"/>
        </w:pBdr>
        <w:tabs>
          <w:tab w:val="center" w:pos="4513"/>
          <w:tab w:val="right" w:pos="9026"/>
        </w:tabs>
        <w:spacing w:before="240" w:after="0" w:line="480" w:lineRule="auto"/>
        <w:ind w:left="0" w:hanging="2"/>
        <w:jc w:val="both"/>
        <w:rPr>
          <w:rFonts w:eastAsia="Calibri"/>
          <w:color w:val="2E74B5"/>
          <w:sz w:val="24"/>
          <w:szCs w:val="24"/>
          <w:lang w:val="es-419"/>
        </w:rPr>
      </w:pPr>
      <w:r w:rsidRPr="001D5F1C">
        <w:rPr>
          <w:rFonts w:eastAsia="Calibri"/>
          <w:b/>
          <w:color w:val="2E74B5"/>
          <w:sz w:val="24"/>
          <w:szCs w:val="24"/>
          <w:lang w:val="es-419"/>
        </w:rPr>
        <w:lastRenderedPageBreak/>
        <w:t>Marco conceptual y fundamentación</w:t>
      </w:r>
    </w:p>
    <w:p w:rsidR="00E33984" w:rsidRPr="001D5F1C" w:rsidRDefault="000230D3" w:rsidP="005A4994">
      <w:pPr>
        <w:spacing w:line="480" w:lineRule="auto"/>
        <w:ind w:left="0" w:hanging="2"/>
        <w:jc w:val="both"/>
        <w:rPr>
          <w:lang w:val="es-419"/>
        </w:rPr>
      </w:pPr>
      <w:r>
        <w:rPr>
          <w:lang w:val="es-419"/>
        </w:rPr>
        <w:tab/>
      </w:r>
      <w:r>
        <w:rPr>
          <w:lang w:val="es-419"/>
        </w:rPr>
        <w:tab/>
      </w:r>
      <w:r w:rsidR="0055788B">
        <w:rPr>
          <w:lang w:val="es-419"/>
        </w:rPr>
        <w:t xml:space="preserve">La relación entre los recursos naturales y los humanos ha tenido un rol </w:t>
      </w:r>
      <w:r w:rsidR="00A77114">
        <w:rPr>
          <w:lang w:val="es-419"/>
        </w:rPr>
        <w:t>predominante</w:t>
      </w:r>
      <w:r w:rsidR="0055788B">
        <w:rPr>
          <w:lang w:val="es-419"/>
        </w:rPr>
        <w:t xml:space="preserve"> en el desarrollo de la historia de la humanidad. L</w:t>
      </w:r>
      <w:r w:rsidR="00E328DC" w:rsidRPr="001D5F1C">
        <w:rPr>
          <w:lang w:val="es-419"/>
        </w:rPr>
        <w:t>a relación de los hombres y mujeres con el entorno natural ha ido modificándose en el transcurso de la historia, estas modificaciones están directamente relacionadas con las estructuras sociales de las poblaciones que fueron creciendo, asentándose y desarrollándose</w:t>
      </w:r>
      <w:r w:rsidR="00B50388">
        <w:rPr>
          <w:lang w:val="es-419"/>
        </w:rPr>
        <w:t>.</w:t>
      </w:r>
      <w:r w:rsidR="0055788B">
        <w:rPr>
          <w:lang w:val="es-419"/>
        </w:rPr>
        <w:t xml:space="preserve"> </w:t>
      </w:r>
      <w:r w:rsidR="00E328DC" w:rsidRPr="001D5F1C">
        <w:rPr>
          <w:lang w:val="es-419"/>
        </w:rPr>
        <w:t>El aprovechamiento y manejo de los recursos naturales por parte de una comunidad está relacionado directamente con las bases materiales de producción, y también con la percepción de los recursos como tales. Esta percepción está vinculada con las pautas culturales imperantes en el contexto histórico que se considere, marcadas por determinantes económicos, pero también simbólicos. Podemos pensar entonces que la percepción de los recursos constituye una “elección cultural”, ya que no es posible utilizar un recurso sin previamente considerar su existencia y su potencial utilización. Esta “elección cultural” de qué recursos son los utilizados y cuáles no, es una construcción social en la que intervienen todos los actores de la sociedad contemporánea. La modificación de esta percepción, está íntimamente relacionada con una suerte de “puja cultural”,</w:t>
      </w:r>
      <w:r>
        <w:rPr>
          <w:lang w:val="es-419"/>
        </w:rPr>
        <w:t xml:space="preserve"> </w:t>
      </w:r>
      <w:r w:rsidR="00E328DC" w:rsidRPr="001D5F1C">
        <w:rPr>
          <w:lang w:val="es-419"/>
        </w:rPr>
        <w:t>que no es más que</w:t>
      </w:r>
      <w:r w:rsidR="00A77114">
        <w:rPr>
          <w:lang w:val="es-419"/>
        </w:rPr>
        <w:t xml:space="preserve"> </w:t>
      </w:r>
      <w:r w:rsidR="00E328DC" w:rsidRPr="001D5F1C">
        <w:rPr>
          <w:lang w:val="es-419"/>
        </w:rPr>
        <w:t xml:space="preserve">una disputa por la hegemonía. </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En este</w:t>
      </w:r>
      <w:r w:rsidR="0033375F">
        <w:rPr>
          <w:lang w:val="es-419"/>
        </w:rPr>
        <w:t xml:space="preserve"> </w:t>
      </w:r>
      <w:r w:rsidR="00E328DC" w:rsidRPr="001D5F1C">
        <w:rPr>
          <w:lang w:val="es-419"/>
        </w:rPr>
        <w:t>marco conceptual, la localidad de Comodoro Rivadavia es concebida por la mayoría de sus pobladores y visitadores como “Capital Nacional del Petróleo”.</w:t>
      </w:r>
      <w:r w:rsidR="0033375F">
        <w:rPr>
          <w:lang w:val="es-419"/>
        </w:rPr>
        <w:t xml:space="preserve"> </w:t>
      </w:r>
      <w:r w:rsidR="00E328DC" w:rsidRPr="001D5F1C">
        <w:rPr>
          <w:lang w:val="es-419"/>
        </w:rPr>
        <w:t>El petróleo es un recurso energético no renovable, es decir, tarde o temprano se producirá un fuerte desabastecimiento y las consecuencias sociales aparejadas. La agenda mundial actual pone de relieve la necesidad de modificar esta matriz energética y productiva global en pos de desarrollar energías más limpias y renovables y que no contribuyan a la gran problemática</w:t>
      </w:r>
      <w:r w:rsidR="0033375F">
        <w:rPr>
          <w:lang w:val="es-419"/>
        </w:rPr>
        <w:t xml:space="preserve"> </w:t>
      </w:r>
      <w:r w:rsidR="00E328DC" w:rsidRPr="001D5F1C">
        <w:rPr>
          <w:lang w:val="es-419"/>
        </w:rPr>
        <w:t>del siglo XXI: el cambio climático global.</w:t>
      </w:r>
      <w:r w:rsidR="0033375F">
        <w:rPr>
          <w:lang w:val="es-419"/>
        </w:rPr>
        <w:t xml:space="preserve"> </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 xml:space="preserve">La Patagonia en general y Comodoro Rivadavia en particular, </w:t>
      </w:r>
      <w:r w:rsidR="00B50388">
        <w:rPr>
          <w:lang w:val="es-419"/>
        </w:rPr>
        <w:t>tienen</w:t>
      </w:r>
      <w:r w:rsidR="00E328DC" w:rsidRPr="001D5F1C">
        <w:rPr>
          <w:lang w:val="es-419"/>
        </w:rPr>
        <w:t xml:space="preserve"> el desafío de realizar una transición productiva que permita la utilización de los recursos naturales renovables y </w:t>
      </w:r>
      <w:r w:rsidR="00B50388">
        <w:rPr>
          <w:lang w:val="es-419"/>
        </w:rPr>
        <w:t>la gradual diversificación de la actual</w:t>
      </w:r>
      <w:r w:rsidR="00E328DC" w:rsidRPr="001D5F1C">
        <w:rPr>
          <w:lang w:val="es-419"/>
        </w:rPr>
        <w:t xml:space="preserve"> matriz</w:t>
      </w:r>
      <w:r w:rsidR="00B50388">
        <w:rPr>
          <w:lang w:val="es-419"/>
        </w:rPr>
        <w:t>.</w:t>
      </w:r>
      <w:r w:rsidR="00E328DC" w:rsidRPr="001D5F1C">
        <w:rPr>
          <w:lang w:val="es-419"/>
        </w:rPr>
        <w:t xml:space="preserve"> Este cambio se conduce no sólo a través de modificaciones </w:t>
      </w:r>
      <w:r w:rsidR="00E328DC" w:rsidRPr="001D5F1C">
        <w:rPr>
          <w:lang w:val="es-419"/>
        </w:rPr>
        <w:lastRenderedPageBreak/>
        <w:t>materiales, sino además, a partir de la base de modificar</w:t>
      </w:r>
      <w:r w:rsidR="0033375F">
        <w:rPr>
          <w:lang w:val="es-419"/>
        </w:rPr>
        <w:t xml:space="preserve"> </w:t>
      </w:r>
      <w:r w:rsidR="00E328DC" w:rsidRPr="001D5F1C">
        <w:rPr>
          <w:lang w:val="es-419"/>
        </w:rPr>
        <w:t xml:space="preserve">los imaginarios y percepciones </w:t>
      </w:r>
      <w:r w:rsidR="00B50388">
        <w:rPr>
          <w:lang w:val="es-419"/>
        </w:rPr>
        <w:t xml:space="preserve">colectivas </w:t>
      </w:r>
      <w:r w:rsidR="00E328DC" w:rsidRPr="001D5F1C">
        <w:rPr>
          <w:lang w:val="es-419"/>
        </w:rPr>
        <w:t>en relación a</w:t>
      </w:r>
      <w:r w:rsidR="00B50388">
        <w:rPr>
          <w:lang w:val="es-419"/>
        </w:rPr>
        <w:t xml:space="preserve"> </w:t>
      </w:r>
      <w:r w:rsidR="00A77114" w:rsidRPr="001D5F1C">
        <w:rPr>
          <w:lang w:val="es-419"/>
        </w:rPr>
        <w:t>otro</w:t>
      </w:r>
      <w:r w:rsidR="00A77114">
        <w:rPr>
          <w:lang w:val="es-419"/>
        </w:rPr>
        <w:t xml:space="preserve"> tipo</w:t>
      </w:r>
      <w:r w:rsidR="00E328DC" w:rsidRPr="001D5F1C">
        <w:rPr>
          <w:lang w:val="es-419"/>
        </w:rPr>
        <w:t xml:space="preserve"> de recursos susceptibles de ser utilizados y manejados.</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En este sentido, es tarea de la política pública</w:t>
      </w:r>
      <w:r w:rsidR="00BF2F63">
        <w:rPr>
          <w:lang w:val="es-419"/>
        </w:rPr>
        <w:t xml:space="preserve"> y del sector científico tecnológico</w:t>
      </w:r>
      <w:r w:rsidR="00E328DC" w:rsidRPr="001D5F1C">
        <w:rPr>
          <w:lang w:val="es-419"/>
        </w:rPr>
        <w:t xml:space="preserve"> generar </w:t>
      </w:r>
      <w:r w:rsidR="00BF2F63">
        <w:rPr>
          <w:lang w:val="es-419"/>
        </w:rPr>
        <w:t xml:space="preserve"> y promover </w:t>
      </w:r>
      <w:r w:rsidR="00E328DC" w:rsidRPr="001D5F1C">
        <w:rPr>
          <w:lang w:val="es-419"/>
        </w:rPr>
        <w:t>agendas para el desarrollo sustentable de los pueblos, en las cuales se interpele la pauta cultural hegemónica</w:t>
      </w:r>
      <w:r w:rsidR="0033375F">
        <w:rPr>
          <w:lang w:val="es-419"/>
        </w:rPr>
        <w:t xml:space="preserve"> </w:t>
      </w:r>
      <w:r w:rsidR="00E328DC" w:rsidRPr="001D5F1C">
        <w:rPr>
          <w:lang w:val="es-419"/>
        </w:rPr>
        <w:t>y se promuevan nuevos saberes y percepciones sobre el uso de los recursos naturales como fuentes no solo de producción de divisas, sino también como promotores del buen vivir y</w:t>
      </w:r>
      <w:r w:rsidR="0033375F">
        <w:rPr>
          <w:lang w:val="es-419"/>
        </w:rPr>
        <w:t xml:space="preserve"> </w:t>
      </w:r>
      <w:r w:rsidR="00E328DC" w:rsidRPr="001D5F1C">
        <w:rPr>
          <w:lang w:val="es-419"/>
        </w:rPr>
        <w:t>de</w:t>
      </w:r>
      <w:r w:rsidR="0033375F">
        <w:rPr>
          <w:lang w:val="es-419"/>
        </w:rPr>
        <w:t xml:space="preserve"> </w:t>
      </w:r>
      <w:r w:rsidR="00E328DC" w:rsidRPr="001D5F1C">
        <w:rPr>
          <w:lang w:val="es-419"/>
        </w:rPr>
        <w:t>la justicia social.</w:t>
      </w:r>
    </w:p>
    <w:p w:rsidR="00E33984" w:rsidRPr="001D5F1C" w:rsidRDefault="00E328DC" w:rsidP="005A4994">
      <w:pPr>
        <w:tabs>
          <w:tab w:val="center" w:pos="4513"/>
          <w:tab w:val="right" w:pos="9026"/>
        </w:tabs>
        <w:spacing w:after="0" w:line="480" w:lineRule="auto"/>
        <w:ind w:left="0" w:hanging="2"/>
        <w:jc w:val="both"/>
        <w:rPr>
          <w:b/>
          <w:color w:val="2E74B5"/>
          <w:sz w:val="24"/>
          <w:szCs w:val="24"/>
          <w:lang w:val="es-419"/>
        </w:rPr>
      </w:pPr>
      <w:r w:rsidRPr="001D5F1C">
        <w:rPr>
          <w:b/>
          <w:color w:val="2E74B5"/>
          <w:sz w:val="24"/>
          <w:szCs w:val="24"/>
          <w:lang w:val="es-419"/>
        </w:rPr>
        <w:t xml:space="preserve">Características del contexto </w:t>
      </w:r>
    </w:p>
    <w:p w:rsidR="00E33984" w:rsidRPr="001D5F1C" w:rsidRDefault="000230D3" w:rsidP="005A4994">
      <w:pPr>
        <w:spacing w:line="480" w:lineRule="auto"/>
        <w:ind w:left="0" w:hanging="2"/>
        <w:jc w:val="both"/>
        <w:rPr>
          <w:lang w:val="es-419"/>
        </w:rPr>
      </w:pPr>
      <w:r>
        <w:rPr>
          <w:lang w:val="es-419"/>
        </w:rPr>
        <w:tab/>
      </w:r>
      <w:r>
        <w:rPr>
          <w:lang w:val="es-419"/>
        </w:rPr>
        <w:tab/>
      </w:r>
      <w:r w:rsidR="00E328DC" w:rsidRPr="001D5F1C">
        <w:rPr>
          <w:lang w:val="es-419"/>
        </w:rPr>
        <w:t xml:space="preserve">En vistas a lo enunciado, </w:t>
      </w:r>
      <w:r w:rsidR="00333583">
        <w:rPr>
          <w:lang w:val="es-419"/>
        </w:rPr>
        <w:t xml:space="preserve"> </w:t>
      </w:r>
      <w:r w:rsidR="00E328DC" w:rsidRPr="001D5F1C">
        <w:rPr>
          <w:lang w:val="es-419"/>
        </w:rPr>
        <w:t xml:space="preserve">otros elementos </w:t>
      </w:r>
      <w:r w:rsidR="00333583">
        <w:rPr>
          <w:lang w:val="es-419"/>
        </w:rPr>
        <w:t xml:space="preserve"> </w:t>
      </w:r>
      <w:r w:rsidR="00E328DC" w:rsidRPr="001D5F1C">
        <w:rPr>
          <w:lang w:val="es-419"/>
        </w:rPr>
        <w:t xml:space="preserve">dan cuenta </w:t>
      </w:r>
      <w:r w:rsidR="00333583">
        <w:rPr>
          <w:lang w:val="es-419"/>
        </w:rPr>
        <w:t xml:space="preserve">de la importancia </w:t>
      </w:r>
      <w:r w:rsidR="00D06922">
        <w:rPr>
          <w:lang w:val="es-419"/>
        </w:rPr>
        <w:t>de la promoción de los recursos naturales marinos del Golfo a partir de la formación del C</w:t>
      </w:r>
      <w:r w:rsidR="00C521E6">
        <w:rPr>
          <w:lang w:val="es-419"/>
        </w:rPr>
        <w:t>IM</w:t>
      </w:r>
      <w:r w:rsidR="00D06922">
        <w:rPr>
          <w:lang w:val="es-419"/>
        </w:rPr>
        <w:t>:</w:t>
      </w:r>
    </w:p>
    <w:p w:rsidR="00E33984" w:rsidRDefault="00E328DC" w:rsidP="005A4994">
      <w:pPr>
        <w:spacing w:line="480" w:lineRule="auto"/>
        <w:ind w:left="0" w:hanging="2"/>
        <w:jc w:val="both"/>
      </w:pPr>
      <w:proofErr w:type="spellStart"/>
      <w:r>
        <w:rPr>
          <w:i/>
          <w:color w:val="2E74B5"/>
          <w:sz w:val="24"/>
          <w:szCs w:val="24"/>
        </w:rPr>
        <w:t>Demandas</w:t>
      </w:r>
      <w:proofErr w:type="spellEnd"/>
      <w:r>
        <w:rPr>
          <w:i/>
          <w:color w:val="2E74B5"/>
          <w:sz w:val="24"/>
          <w:szCs w:val="24"/>
        </w:rPr>
        <w:t xml:space="preserve"> y </w:t>
      </w:r>
      <w:proofErr w:type="spellStart"/>
      <w:r>
        <w:rPr>
          <w:i/>
          <w:color w:val="2E74B5"/>
          <w:sz w:val="24"/>
          <w:szCs w:val="24"/>
        </w:rPr>
        <w:t>características</w:t>
      </w:r>
      <w:proofErr w:type="spellEnd"/>
      <w:r>
        <w:rPr>
          <w:i/>
          <w:color w:val="2E74B5"/>
          <w:sz w:val="24"/>
          <w:szCs w:val="24"/>
        </w:rPr>
        <w:t xml:space="preserve"> </w:t>
      </w:r>
      <w:proofErr w:type="spellStart"/>
      <w:r>
        <w:rPr>
          <w:i/>
          <w:color w:val="2E74B5"/>
          <w:sz w:val="24"/>
          <w:szCs w:val="24"/>
        </w:rPr>
        <w:t>locales</w:t>
      </w:r>
      <w:proofErr w:type="spellEnd"/>
    </w:p>
    <w:p w:rsidR="00E33984" w:rsidRPr="001D5F1C" w:rsidRDefault="00E328DC" w:rsidP="005A4994">
      <w:pPr>
        <w:numPr>
          <w:ilvl w:val="0"/>
          <w:numId w:val="1"/>
        </w:numPr>
        <w:spacing w:line="480" w:lineRule="auto"/>
        <w:ind w:left="0" w:hanging="2"/>
        <w:jc w:val="both"/>
        <w:rPr>
          <w:lang w:val="es-419"/>
        </w:rPr>
      </w:pPr>
      <w:r w:rsidRPr="001D5F1C">
        <w:rPr>
          <w:lang w:val="es-419"/>
        </w:rPr>
        <w:t>Existe una demanda sostenida y creciente por parte de sector educativo inicial, primario</w:t>
      </w:r>
      <w:r w:rsidR="00AB66DC" w:rsidRPr="001D5F1C">
        <w:rPr>
          <w:lang w:val="es-419"/>
        </w:rPr>
        <w:t>, secundario</w:t>
      </w:r>
      <w:r w:rsidRPr="001D5F1C">
        <w:rPr>
          <w:lang w:val="es-419"/>
        </w:rPr>
        <w:t xml:space="preserve"> y superior de conocer y valorar la biodiversidad marina. El Ministerio de Educación Provincial incluye en sus </w:t>
      </w:r>
      <w:proofErr w:type="spellStart"/>
      <w:r w:rsidRPr="001D5F1C">
        <w:rPr>
          <w:lang w:val="es-419"/>
        </w:rPr>
        <w:t>currículas</w:t>
      </w:r>
      <w:proofErr w:type="spellEnd"/>
      <w:r w:rsidRPr="001D5F1C">
        <w:rPr>
          <w:lang w:val="es-419"/>
        </w:rPr>
        <w:t xml:space="preserve"> el estudio de los grupos de organismos marinos más importantes y en muchos casos los/as docentes se encuentran limitadas/os por escasez de información y la falta de un sitio de consulta y transferencia que promueva, además del aprendizaje de saberes, el vínculo y acercamiento de las infancias y juventudes con el mar patagónico propiamente dicho.</w:t>
      </w:r>
    </w:p>
    <w:p w:rsidR="00E33984" w:rsidRPr="001D5F1C" w:rsidRDefault="00E328DC" w:rsidP="005A4994">
      <w:pPr>
        <w:numPr>
          <w:ilvl w:val="0"/>
          <w:numId w:val="1"/>
        </w:numPr>
        <w:spacing w:line="480" w:lineRule="auto"/>
        <w:ind w:left="0" w:hanging="2"/>
        <w:jc w:val="both"/>
        <w:rPr>
          <w:lang w:val="es-419"/>
        </w:rPr>
      </w:pPr>
      <w:r w:rsidRPr="001D5F1C">
        <w:rPr>
          <w:lang w:val="es-419"/>
        </w:rPr>
        <w:t xml:space="preserve">Caleta Córdova posee por sus características socioculturales, productivas y paisajísticas una </w:t>
      </w:r>
      <w:r w:rsidR="0057639A">
        <w:rPr>
          <w:lang w:val="es-419"/>
        </w:rPr>
        <w:t>gran</w:t>
      </w:r>
      <w:r w:rsidRPr="001D5F1C">
        <w:rPr>
          <w:lang w:val="es-419"/>
        </w:rPr>
        <w:t xml:space="preserve"> potencialidad de desarrollo comercial y turístico que sumados a esa propuesta, </w:t>
      </w:r>
      <w:r w:rsidR="0057639A">
        <w:rPr>
          <w:lang w:val="es-419"/>
        </w:rPr>
        <w:t>generarían un aumento d</w:t>
      </w:r>
      <w:r w:rsidRPr="001D5F1C">
        <w:rPr>
          <w:lang w:val="es-419"/>
        </w:rPr>
        <w:t xml:space="preserve">el número de visitas y la generación de empleo asociado. </w:t>
      </w:r>
      <w:r w:rsidR="0057639A">
        <w:rPr>
          <w:lang w:val="es-419"/>
        </w:rPr>
        <w:t>Por otra parte, en el barrio se encuentra la escuela provincial N° 7073, cuyos estudiantes secundarios poseen una orientación de turismo, aptos para la conformación de grupos de trabajo dentro del Centro.</w:t>
      </w:r>
    </w:p>
    <w:p w:rsidR="00E33984" w:rsidRPr="001D5F1C" w:rsidRDefault="00E328DC" w:rsidP="005A4994">
      <w:pPr>
        <w:numPr>
          <w:ilvl w:val="0"/>
          <w:numId w:val="1"/>
        </w:numPr>
        <w:spacing w:line="480" w:lineRule="auto"/>
        <w:ind w:left="0" w:hanging="2"/>
        <w:jc w:val="both"/>
        <w:rPr>
          <w:lang w:val="es-419"/>
        </w:rPr>
      </w:pPr>
      <w:r w:rsidRPr="001D5F1C">
        <w:rPr>
          <w:lang w:val="es-419"/>
        </w:rPr>
        <w:lastRenderedPageBreak/>
        <w:t>Existe por parte de la población local una demanda continua de espacios para la recreación y paseo</w:t>
      </w:r>
      <w:r w:rsidR="00DC4846">
        <w:rPr>
          <w:lang w:val="es-419"/>
        </w:rPr>
        <w:t xml:space="preserve"> </w:t>
      </w:r>
      <w:r w:rsidRPr="001D5F1C">
        <w:rPr>
          <w:lang w:val="es-419"/>
        </w:rPr>
        <w:t xml:space="preserve"> que puedan ser realizados durante todo el año. En este sentido se presenta como un área de vacancia la posibilidad de experimentar un espacio de</w:t>
      </w:r>
      <w:r w:rsidR="0033375F">
        <w:rPr>
          <w:lang w:val="es-419"/>
        </w:rPr>
        <w:t xml:space="preserve"> </w:t>
      </w:r>
      <w:r w:rsidRPr="001D5F1C">
        <w:rPr>
          <w:lang w:val="es-419"/>
        </w:rPr>
        <w:t>aprendizaje y recreación vinculado al mar que los/as habitantes locales y turistas foráneos puedan visitar.</w:t>
      </w:r>
    </w:p>
    <w:p w:rsidR="00E33984" w:rsidRDefault="00E328DC" w:rsidP="000230D3">
      <w:pPr>
        <w:spacing w:after="0" w:line="480" w:lineRule="auto"/>
        <w:ind w:left="0" w:hanging="2"/>
        <w:jc w:val="both"/>
      </w:pPr>
      <w:proofErr w:type="spellStart"/>
      <w:r>
        <w:rPr>
          <w:i/>
          <w:color w:val="2E74B5"/>
          <w:sz w:val="24"/>
          <w:szCs w:val="24"/>
        </w:rPr>
        <w:t>Iniciativas</w:t>
      </w:r>
      <w:proofErr w:type="spellEnd"/>
      <w:r>
        <w:rPr>
          <w:i/>
          <w:color w:val="2E74B5"/>
          <w:sz w:val="24"/>
          <w:szCs w:val="24"/>
        </w:rPr>
        <w:t xml:space="preserve"> </w:t>
      </w:r>
      <w:proofErr w:type="spellStart"/>
      <w:r>
        <w:rPr>
          <w:i/>
          <w:color w:val="2E74B5"/>
          <w:sz w:val="24"/>
          <w:szCs w:val="24"/>
        </w:rPr>
        <w:t>Locales</w:t>
      </w:r>
      <w:proofErr w:type="spellEnd"/>
    </w:p>
    <w:p w:rsidR="00B05CA7" w:rsidRDefault="00392CA5" w:rsidP="00B05CA7">
      <w:pPr>
        <w:numPr>
          <w:ilvl w:val="0"/>
          <w:numId w:val="1"/>
        </w:numPr>
        <w:spacing w:line="480" w:lineRule="auto"/>
        <w:ind w:leftChars="0" w:left="142" w:firstLineChars="0"/>
        <w:jc w:val="both"/>
        <w:rPr>
          <w:lang w:val="es-419"/>
        </w:rPr>
      </w:pPr>
      <w:r w:rsidRPr="00B05CA7">
        <w:rPr>
          <w:lang w:val="es-419"/>
        </w:rPr>
        <w:t xml:space="preserve">Caleta Córdova ha sido escenario de aplicación de políticas públicas de desarrollo y promoción barrial, como la feria gastronómica “Frutos del Mar” que </w:t>
      </w:r>
      <w:r w:rsidR="0056083C" w:rsidRPr="00B05CA7">
        <w:rPr>
          <w:lang w:val="es-419"/>
        </w:rPr>
        <w:t>impulsa la</w:t>
      </w:r>
      <w:r w:rsidR="001C42DE" w:rsidRPr="00B05CA7">
        <w:rPr>
          <w:lang w:val="es-419"/>
        </w:rPr>
        <w:t xml:space="preserve"> visita de pobladores locales y nacionales.</w:t>
      </w:r>
    </w:p>
    <w:p w:rsidR="001C42DE" w:rsidRPr="00B05CA7" w:rsidRDefault="001C42DE" w:rsidP="00B05CA7">
      <w:pPr>
        <w:numPr>
          <w:ilvl w:val="0"/>
          <w:numId w:val="1"/>
        </w:numPr>
        <w:spacing w:line="480" w:lineRule="auto"/>
        <w:ind w:leftChars="0" w:left="0" w:firstLineChars="0"/>
        <w:jc w:val="both"/>
        <w:rPr>
          <w:lang w:val="es-419"/>
        </w:rPr>
      </w:pPr>
      <w:r w:rsidRPr="00B05CA7">
        <w:rPr>
          <w:lang w:val="es-419"/>
        </w:rPr>
        <w:t xml:space="preserve">Caleta </w:t>
      </w:r>
      <w:r w:rsidR="0056083C" w:rsidRPr="00B05CA7">
        <w:rPr>
          <w:lang w:val="es-419"/>
        </w:rPr>
        <w:t>Córdova</w:t>
      </w:r>
      <w:r w:rsidRPr="00B05CA7">
        <w:rPr>
          <w:lang w:val="es-419"/>
        </w:rPr>
        <w:t xml:space="preserve"> es la localidad de entrada </w:t>
      </w:r>
      <w:r w:rsidR="00B05CA7" w:rsidRPr="00B05CA7">
        <w:rPr>
          <w:lang w:val="es-419"/>
        </w:rPr>
        <w:t xml:space="preserve">sur </w:t>
      </w:r>
      <w:r w:rsidRPr="00B05CA7">
        <w:rPr>
          <w:lang w:val="es-419"/>
        </w:rPr>
        <w:t xml:space="preserve">al Parque </w:t>
      </w:r>
      <w:proofErr w:type="spellStart"/>
      <w:r w:rsidRPr="00B05CA7">
        <w:rPr>
          <w:lang w:val="es-419"/>
        </w:rPr>
        <w:t>Interjurisdiccional</w:t>
      </w:r>
      <w:proofErr w:type="spellEnd"/>
      <w:r w:rsidRPr="00B05CA7">
        <w:rPr>
          <w:lang w:val="es-419"/>
        </w:rPr>
        <w:t xml:space="preserve"> Marino Costero Patagonia Austral </w:t>
      </w:r>
      <w:r w:rsidR="00705BB4">
        <w:rPr>
          <w:lang w:val="es-419"/>
        </w:rPr>
        <w:t xml:space="preserve"> creado en 2009.</w:t>
      </w:r>
    </w:p>
    <w:p w:rsidR="00392CA5" w:rsidRPr="00392CA5" w:rsidRDefault="00705BB4" w:rsidP="00786A7D">
      <w:pPr>
        <w:numPr>
          <w:ilvl w:val="0"/>
          <w:numId w:val="1"/>
        </w:numPr>
        <w:spacing w:line="480" w:lineRule="auto"/>
        <w:ind w:leftChars="0" w:left="0" w:firstLineChars="0"/>
        <w:jc w:val="both"/>
        <w:rPr>
          <w:lang w:val="es-419"/>
        </w:rPr>
      </w:pPr>
      <w:r>
        <w:rPr>
          <w:lang w:val="es-419"/>
        </w:rPr>
        <w:t>Se encuentra</w:t>
      </w:r>
      <w:r w:rsidR="00392CA5" w:rsidRPr="001D5F1C">
        <w:rPr>
          <w:lang w:val="es-419"/>
        </w:rPr>
        <w:t xml:space="preserve"> en proceso de desarrollo el Área Protegida Rocas Coloradas, que promoverá la afluencia de turismo al barrio de Caleta Córdova, como puerta de entrada al área protegida.</w:t>
      </w:r>
    </w:p>
    <w:p w:rsidR="00E33984" w:rsidRDefault="00E328DC" w:rsidP="00786A7D">
      <w:pPr>
        <w:numPr>
          <w:ilvl w:val="0"/>
          <w:numId w:val="1"/>
        </w:numPr>
        <w:spacing w:line="480" w:lineRule="auto"/>
        <w:ind w:leftChars="0" w:left="0" w:firstLineChars="0"/>
        <w:jc w:val="both"/>
        <w:rPr>
          <w:lang w:val="es-419"/>
        </w:rPr>
      </w:pPr>
      <w:r w:rsidRPr="001D5F1C">
        <w:rPr>
          <w:lang w:val="es-419"/>
        </w:rPr>
        <w:t xml:space="preserve">Se ha creado recientemente el Ente Comodoro Turismo para la promoción y desarrollo de la actividad turística de la ciudad. </w:t>
      </w:r>
    </w:p>
    <w:p w:rsidR="003D1A9C" w:rsidRPr="001D5F1C" w:rsidRDefault="003D1A9C" w:rsidP="00786A7D">
      <w:pPr>
        <w:numPr>
          <w:ilvl w:val="0"/>
          <w:numId w:val="1"/>
        </w:numPr>
        <w:spacing w:line="480" w:lineRule="auto"/>
        <w:ind w:leftChars="0" w:left="0" w:firstLineChars="0"/>
        <w:jc w:val="both"/>
        <w:rPr>
          <w:lang w:val="es-419"/>
        </w:rPr>
      </w:pPr>
      <w:r>
        <w:rPr>
          <w:lang w:val="es-419"/>
        </w:rPr>
        <w:t>El rol de la Agencia de Desarrollo Económico Comodoro Conocimiento como promotor y generador de fuentes de diversificación productiva.</w:t>
      </w:r>
    </w:p>
    <w:p w:rsidR="006A46A1" w:rsidRDefault="006A46A1" w:rsidP="000230D3">
      <w:pPr>
        <w:spacing w:after="0" w:line="360" w:lineRule="auto"/>
        <w:ind w:left="0" w:hanging="2"/>
        <w:jc w:val="both"/>
        <w:rPr>
          <w:b/>
          <w:color w:val="2E74B5"/>
          <w:sz w:val="24"/>
          <w:szCs w:val="24"/>
          <w:lang w:val="es-419"/>
        </w:rPr>
      </w:pPr>
    </w:p>
    <w:p w:rsidR="00E33984" w:rsidRPr="001D5F1C" w:rsidRDefault="00E328DC" w:rsidP="000230D3">
      <w:pPr>
        <w:spacing w:after="0" w:line="360" w:lineRule="auto"/>
        <w:ind w:left="0" w:hanging="2"/>
        <w:jc w:val="both"/>
        <w:rPr>
          <w:color w:val="2E74B5"/>
          <w:sz w:val="24"/>
          <w:szCs w:val="24"/>
          <w:lang w:val="es-419"/>
        </w:rPr>
      </w:pPr>
      <w:r w:rsidRPr="001D5F1C">
        <w:rPr>
          <w:b/>
          <w:color w:val="2E74B5"/>
          <w:sz w:val="24"/>
          <w:szCs w:val="24"/>
          <w:lang w:val="es-419"/>
        </w:rPr>
        <w:t>Objetivo General</w:t>
      </w:r>
      <w:r w:rsidR="000230D3">
        <w:rPr>
          <w:b/>
          <w:color w:val="2E74B5"/>
          <w:sz w:val="24"/>
          <w:szCs w:val="24"/>
          <w:lang w:val="es-419"/>
        </w:rPr>
        <w:t xml:space="preserve"> del Proyecto</w:t>
      </w:r>
      <w:r w:rsidRPr="001D5F1C">
        <w:rPr>
          <w:b/>
          <w:color w:val="2E74B5"/>
          <w:sz w:val="24"/>
          <w:szCs w:val="24"/>
          <w:lang w:val="es-419"/>
        </w:rPr>
        <w:t xml:space="preserve"> </w:t>
      </w:r>
    </w:p>
    <w:p w:rsidR="00E33984" w:rsidRPr="001D5F1C" w:rsidRDefault="000230D3" w:rsidP="000230D3">
      <w:pPr>
        <w:spacing w:before="240" w:line="480" w:lineRule="auto"/>
        <w:ind w:left="0" w:hanging="2"/>
        <w:jc w:val="both"/>
        <w:rPr>
          <w:lang w:val="es-419"/>
        </w:rPr>
      </w:pPr>
      <w:r>
        <w:rPr>
          <w:lang w:val="es-419"/>
        </w:rPr>
        <w:tab/>
      </w:r>
      <w:r>
        <w:rPr>
          <w:lang w:val="es-419"/>
        </w:rPr>
        <w:tab/>
      </w:r>
      <w:r w:rsidR="00E328DC" w:rsidRPr="001D5F1C">
        <w:rPr>
          <w:lang w:val="es-419"/>
        </w:rPr>
        <w:t>Promover la visibilización y puesta en valor de los recursos marítimos para el desarrollo territorial de la comunidad de Comodoro Rivadavia</w:t>
      </w:r>
      <w:r w:rsidR="00705BB4">
        <w:rPr>
          <w:lang w:val="es-419"/>
        </w:rPr>
        <w:t xml:space="preserve"> a través de la creación de un Centro de Interpretación </w:t>
      </w:r>
      <w:r w:rsidR="00E328DC" w:rsidRPr="001D5F1C">
        <w:rPr>
          <w:lang w:val="es-419"/>
        </w:rPr>
        <w:t>del Mar.</w:t>
      </w:r>
      <w:r w:rsidR="0033375F">
        <w:rPr>
          <w:lang w:val="es-419"/>
        </w:rPr>
        <w:t xml:space="preserve"> </w:t>
      </w:r>
      <w:r w:rsidR="00E328DC" w:rsidRPr="001D5F1C">
        <w:rPr>
          <w:lang w:val="es-419"/>
        </w:rPr>
        <w:t>De este modo se busca generar un espacio para el encuentro y</w:t>
      </w:r>
      <w:r w:rsidR="0033375F">
        <w:rPr>
          <w:lang w:val="es-419"/>
        </w:rPr>
        <w:t xml:space="preserve"> </w:t>
      </w:r>
      <w:r w:rsidR="00E328DC" w:rsidRPr="001D5F1C">
        <w:rPr>
          <w:lang w:val="es-419"/>
        </w:rPr>
        <w:t xml:space="preserve">transferencia de conocimiento científico vinculado a las ciencias del mar y promover el conocimiento de la “cultura del mar” no solo desde la perspectiva biológica y ecológica sino también desde la esfera productiva, </w:t>
      </w:r>
      <w:r w:rsidR="00E328DC" w:rsidRPr="001D5F1C">
        <w:rPr>
          <w:lang w:val="es-419"/>
        </w:rPr>
        <w:lastRenderedPageBreak/>
        <w:t>social y antropológica. Como meta</w:t>
      </w:r>
      <w:r w:rsidR="0033375F">
        <w:rPr>
          <w:lang w:val="es-419"/>
        </w:rPr>
        <w:t xml:space="preserve"> </w:t>
      </w:r>
      <w:r w:rsidR="00705BB4">
        <w:rPr>
          <w:lang w:val="es-419"/>
        </w:rPr>
        <w:t>final se busca aportar</w:t>
      </w:r>
      <w:r w:rsidR="00E328DC" w:rsidRPr="001D5F1C">
        <w:rPr>
          <w:lang w:val="es-419"/>
        </w:rPr>
        <w:t xml:space="preserve"> nuevos saberes y percepciones sobre el</w:t>
      </w:r>
      <w:r w:rsidR="0033375F">
        <w:rPr>
          <w:lang w:val="es-419"/>
        </w:rPr>
        <w:t xml:space="preserve"> </w:t>
      </w:r>
      <w:r w:rsidR="00E328DC" w:rsidRPr="001D5F1C">
        <w:rPr>
          <w:lang w:val="es-419"/>
        </w:rPr>
        <w:t>uso de los recursos naturales como promotores del buen vivir y</w:t>
      </w:r>
      <w:r w:rsidR="0033375F">
        <w:rPr>
          <w:lang w:val="es-419"/>
        </w:rPr>
        <w:t xml:space="preserve"> </w:t>
      </w:r>
      <w:r w:rsidR="00E328DC" w:rsidRPr="001D5F1C">
        <w:rPr>
          <w:lang w:val="es-419"/>
        </w:rPr>
        <w:t>de la justicia social.</w:t>
      </w:r>
    </w:p>
    <w:p w:rsidR="000230D3" w:rsidRDefault="00E328DC" w:rsidP="000230D3">
      <w:pPr>
        <w:spacing w:line="360" w:lineRule="auto"/>
        <w:ind w:left="0" w:hanging="2"/>
        <w:jc w:val="both"/>
        <w:rPr>
          <w:b/>
          <w:color w:val="2E74B5"/>
          <w:sz w:val="24"/>
          <w:szCs w:val="24"/>
          <w:lang w:val="es-419"/>
        </w:rPr>
      </w:pPr>
      <w:r w:rsidRPr="001D5F1C">
        <w:rPr>
          <w:b/>
          <w:color w:val="2E74B5"/>
          <w:sz w:val="24"/>
          <w:szCs w:val="24"/>
          <w:lang w:val="es-419"/>
        </w:rPr>
        <w:t xml:space="preserve">Objetivos Específicos </w:t>
      </w:r>
    </w:p>
    <w:p w:rsidR="00E33984" w:rsidRPr="000230D3" w:rsidRDefault="00E328DC" w:rsidP="000230D3">
      <w:pPr>
        <w:spacing w:line="360" w:lineRule="auto"/>
        <w:ind w:left="0" w:hanging="2"/>
        <w:jc w:val="both"/>
        <w:rPr>
          <w:lang w:val="es-419"/>
        </w:rPr>
      </w:pPr>
      <w:r w:rsidRPr="000230D3">
        <w:rPr>
          <w:b/>
          <w:i/>
          <w:color w:val="2E74B5"/>
          <w:lang w:val="es-419"/>
        </w:rPr>
        <w:t>De formación y transferencia</w:t>
      </w:r>
      <w:r w:rsidRPr="000230D3">
        <w:rPr>
          <w:lang w:val="es-419"/>
        </w:rPr>
        <w:t xml:space="preserve"> </w:t>
      </w:r>
    </w:p>
    <w:p w:rsidR="00E33984" w:rsidRPr="001D5F1C" w:rsidRDefault="00E328DC" w:rsidP="000230D3">
      <w:pPr>
        <w:numPr>
          <w:ilvl w:val="0"/>
          <w:numId w:val="1"/>
        </w:numPr>
        <w:spacing w:after="0" w:line="480" w:lineRule="auto"/>
        <w:ind w:left="0" w:hanging="2"/>
        <w:jc w:val="both"/>
        <w:rPr>
          <w:lang w:val="es-419"/>
        </w:rPr>
      </w:pPr>
      <w:r w:rsidRPr="001D5F1C">
        <w:rPr>
          <w:lang w:val="es-419"/>
        </w:rPr>
        <w:t>Satisfacer la demanda</w:t>
      </w:r>
      <w:r w:rsidR="0033375F">
        <w:rPr>
          <w:lang w:val="es-419"/>
        </w:rPr>
        <w:t xml:space="preserve"> </w:t>
      </w:r>
      <w:r w:rsidRPr="001D5F1C">
        <w:rPr>
          <w:lang w:val="es-419"/>
        </w:rPr>
        <w:t>del sector educativo inicial, primario, secundario, superior y de la comunidad en general</w:t>
      </w:r>
      <w:r w:rsidR="00705BB4">
        <w:rPr>
          <w:lang w:val="es-419"/>
        </w:rPr>
        <w:t>,</w:t>
      </w:r>
      <w:r w:rsidRPr="001D5F1C">
        <w:rPr>
          <w:lang w:val="es-419"/>
        </w:rPr>
        <w:t xml:space="preserve"> de conocer y valorar la biodiversidad marin</w:t>
      </w:r>
      <w:r w:rsidR="000230D3">
        <w:rPr>
          <w:lang w:val="es-419"/>
        </w:rPr>
        <w:t xml:space="preserve">a, la biología y ecología de las </w:t>
      </w:r>
      <w:r w:rsidRPr="001D5F1C">
        <w:rPr>
          <w:lang w:val="es-419"/>
        </w:rPr>
        <w:t>especies presentes en el Golfo San Jorge y su conservación.</w:t>
      </w:r>
    </w:p>
    <w:p w:rsidR="00E33984" w:rsidRPr="001D5F1C" w:rsidRDefault="00E328DC" w:rsidP="005A4994">
      <w:pPr>
        <w:numPr>
          <w:ilvl w:val="0"/>
          <w:numId w:val="1"/>
        </w:numPr>
        <w:spacing w:line="480" w:lineRule="auto"/>
        <w:ind w:left="0" w:hanging="2"/>
        <w:jc w:val="both"/>
        <w:rPr>
          <w:lang w:val="es-419"/>
        </w:rPr>
      </w:pPr>
      <w:r w:rsidRPr="001D5F1C">
        <w:rPr>
          <w:lang w:val="es-419"/>
        </w:rPr>
        <w:t>Conformar un centro</w:t>
      </w:r>
      <w:r w:rsidR="0033375F">
        <w:rPr>
          <w:lang w:val="es-419"/>
        </w:rPr>
        <w:t xml:space="preserve"> </w:t>
      </w:r>
      <w:r w:rsidRPr="001D5F1C">
        <w:rPr>
          <w:lang w:val="es-419"/>
        </w:rPr>
        <w:t>educativo, de capacitación y extensión</w:t>
      </w:r>
      <w:r w:rsidR="0033375F">
        <w:rPr>
          <w:lang w:val="es-419"/>
        </w:rPr>
        <w:t xml:space="preserve"> </w:t>
      </w:r>
      <w:r w:rsidRPr="001D5F1C">
        <w:rPr>
          <w:lang w:val="es-419"/>
        </w:rPr>
        <w:t xml:space="preserve">de todos aquellos/as especialistas en recursos marinos, </w:t>
      </w:r>
      <w:r w:rsidR="00705BB4">
        <w:rPr>
          <w:lang w:val="es-419"/>
        </w:rPr>
        <w:t xml:space="preserve">abierto a </w:t>
      </w:r>
      <w:r w:rsidRPr="001D5F1C">
        <w:rPr>
          <w:lang w:val="es-419"/>
        </w:rPr>
        <w:t xml:space="preserve">todos los niveles </w:t>
      </w:r>
      <w:r w:rsidR="00705BB4">
        <w:rPr>
          <w:lang w:val="es-419"/>
        </w:rPr>
        <w:t>educativos</w:t>
      </w:r>
      <w:r w:rsidRPr="001D5F1C">
        <w:rPr>
          <w:lang w:val="es-419"/>
        </w:rPr>
        <w:t xml:space="preserve">, </w:t>
      </w:r>
      <w:r w:rsidR="00705BB4">
        <w:rPr>
          <w:lang w:val="es-419"/>
        </w:rPr>
        <w:t>donde sea posible</w:t>
      </w:r>
      <w:r w:rsidRPr="001D5F1C">
        <w:rPr>
          <w:lang w:val="es-419"/>
        </w:rPr>
        <w:t xml:space="preserve"> la capacitación del personal docente, realización de prácticas </w:t>
      </w:r>
      <w:proofErr w:type="spellStart"/>
      <w:r w:rsidRPr="001D5F1C">
        <w:rPr>
          <w:lang w:val="es-419"/>
        </w:rPr>
        <w:t>profesionalizantes</w:t>
      </w:r>
      <w:proofErr w:type="spellEnd"/>
      <w:r w:rsidRPr="001D5F1C">
        <w:rPr>
          <w:lang w:val="es-419"/>
        </w:rPr>
        <w:t xml:space="preserve"> de las escuelas técnicas mencionadas y de pasantías de alumnos/as de la universidad.</w:t>
      </w:r>
    </w:p>
    <w:p w:rsidR="00F14FB2" w:rsidRDefault="00E328DC" w:rsidP="005A4994">
      <w:pPr>
        <w:numPr>
          <w:ilvl w:val="0"/>
          <w:numId w:val="1"/>
        </w:numPr>
        <w:spacing w:line="480" w:lineRule="auto"/>
        <w:ind w:left="0" w:hanging="2"/>
        <w:jc w:val="both"/>
        <w:rPr>
          <w:lang w:val="es-419"/>
        </w:rPr>
      </w:pPr>
      <w:r w:rsidRPr="001D5F1C">
        <w:rPr>
          <w:lang w:val="es-419"/>
        </w:rPr>
        <w:t>Establecer un vínculo directo entre los actores universitarios y la comunidad local</w:t>
      </w:r>
      <w:r w:rsidR="00F14FB2">
        <w:rPr>
          <w:lang w:val="es-419"/>
        </w:rPr>
        <w:t xml:space="preserve"> a </w:t>
      </w:r>
      <w:r w:rsidR="00180E28">
        <w:rPr>
          <w:lang w:val="es-419"/>
        </w:rPr>
        <w:t>través</w:t>
      </w:r>
      <w:r w:rsidR="00F14FB2">
        <w:rPr>
          <w:lang w:val="es-419"/>
        </w:rPr>
        <w:t xml:space="preserve"> de la divulgación científica y la extensión.</w:t>
      </w:r>
    </w:p>
    <w:p w:rsidR="00E33984" w:rsidRDefault="00E328DC" w:rsidP="006A46A1">
      <w:pPr>
        <w:spacing w:after="0" w:line="480" w:lineRule="auto"/>
        <w:ind w:left="0" w:hanging="2"/>
        <w:jc w:val="both"/>
      </w:pPr>
      <w:proofErr w:type="spellStart"/>
      <w:r>
        <w:rPr>
          <w:b/>
          <w:i/>
          <w:color w:val="2E74B5"/>
        </w:rPr>
        <w:t>De</w:t>
      </w:r>
      <w:proofErr w:type="spellEnd"/>
      <w:r>
        <w:rPr>
          <w:b/>
          <w:i/>
          <w:color w:val="2E74B5"/>
        </w:rPr>
        <w:t xml:space="preserve"> </w:t>
      </w:r>
      <w:proofErr w:type="spellStart"/>
      <w:r>
        <w:rPr>
          <w:b/>
          <w:i/>
          <w:color w:val="2E74B5"/>
        </w:rPr>
        <w:t>Desarrollo</w:t>
      </w:r>
      <w:proofErr w:type="spellEnd"/>
      <w:r>
        <w:rPr>
          <w:b/>
          <w:i/>
          <w:color w:val="2E74B5"/>
        </w:rPr>
        <w:t xml:space="preserve"> </w:t>
      </w:r>
      <w:proofErr w:type="spellStart"/>
      <w:r>
        <w:rPr>
          <w:b/>
          <w:i/>
          <w:color w:val="2E74B5"/>
        </w:rPr>
        <w:t>SocioTerritorial</w:t>
      </w:r>
      <w:proofErr w:type="spellEnd"/>
    </w:p>
    <w:p w:rsidR="00E33984" w:rsidRPr="001D5F1C" w:rsidRDefault="00E328DC" w:rsidP="006A46A1">
      <w:pPr>
        <w:numPr>
          <w:ilvl w:val="0"/>
          <w:numId w:val="1"/>
        </w:numPr>
        <w:spacing w:after="0" w:line="480" w:lineRule="auto"/>
        <w:ind w:left="0" w:hanging="2"/>
        <w:jc w:val="both"/>
        <w:rPr>
          <w:lang w:val="es-419"/>
        </w:rPr>
      </w:pPr>
      <w:r w:rsidRPr="001D5F1C">
        <w:rPr>
          <w:lang w:val="es-419"/>
        </w:rPr>
        <w:t>Contribuir al desarrollo comercial, turístico y social</w:t>
      </w:r>
      <w:r w:rsidR="00F14FB2">
        <w:rPr>
          <w:lang w:val="es-419"/>
        </w:rPr>
        <w:t xml:space="preserve"> de Comodoro Rivadavia y</w:t>
      </w:r>
      <w:r w:rsidRPr="001D5F1C">
        <w:rPr>
          <w:lang w:val="es-419"/>
        </w:rPr>
        <w:t xml:space="preserve"> del Barrio de Caleta Córdova, acrecentando la afluencia de visitantes de todos los ámbitos y promoviendo el empleo local. </w:t>
      </w:r>
    </w:p>
    <w:p w:rsidR="00E33984" w:rsidRDefault="00E328DC" w:rsidP="005A4994">
      <w:pPr>
        <w:numPr>
          <w:ilvl w:val="0"/>
          <w:numId w:val="1"/>
        </w:numPr>
        <w:spacing w:line="480" w:lineRule="auto"/>
        <w:ind w:left="0" w:hanging="2"/>
        <w:jc w:val="both"/>
        <w:rPr>
          <w:lang w:val="es-419"/>
        </w:rPr>
      </w:pPr>
      <w:r w:rsidRPr="001D5F1C">
        <w:rPr>
          <w:lang w:val="es-419"/>
        </w:rPr>
        <w:t>Cubrir la demanda continua de la población de espacios de aprendizaje y recreativos en la ciudad.</w:t>
      </w:r>
    </w:p>
    <w:p w:rsidR="00F14FB2" w:rsidRPr="001D5F1C" w:rsidRDefault="00F14FB2" w:rsidP="00F14FB2">
      <w:pPr>
        <w:numPr>
          <w:ilvl w:val="0"/>
          <w:numId w:val="1"/>
        </w:numPr>
        <w:spacing w:line="480" w:lineRule="auto"/>
        <w:ind w:leftChars="0" w:left="0" w:firstLineChars="0" w:firstLine="0"/>
        <w:jc w:val="both"/>
        <w:rPr>
          <w:lang w:val="es-419"/>
        </w:rPr>
      </w:pPr>
      <w:r w:rsidRPr="00F14FB2">
        <w:rPr>
          <w:lang w:val="es-419"/>
        </w:rPr>
        <w:t>Aportar, fortalecer y complementar el desarrollo del Área Protegida Rocas Coloradas, que promoverá la afluencia de turismo al barrio de Caleta Córdova, como puerta de entrada al área protegida</w:t>
      </w:r>
      <w:r>
        <w:rPr>
          <w:lang w:val="es-419"/>
        </w:rPr>
        <w:t xml:space="preserve"> y al Parque </w:t>
      </w:r>
      <w:proofErr w:type="spellStart"/>
      <w:r>
        <w:rPr>
          <w:lang w:val="es-419"/>
        </w:rPr>
        <w:t>Interjurisdiccional</w:t>
      </w:r>
      <w:proofErr w:type="spellEnd"/>
      <w:r>
        <w:rPr>
          <w:lang w:val="es-419"/>
        </w:rPr>
        <w:t xml:space="preserve"> Marino Costero Patagonia Austral.</w:t>
      </w:r>
    </w:p>
    <w:p w:rsidR="006A46A1" w:rsidRDefault="006A46A1" w:rsidP="005A4994">
      <w:pPr>
        <w:spacing w:line="480" w:lineRule="auto"/>
        <w:ind w:left="0" w:hanging="2"/>
        <w:jc w:val="both"/>
        <w:rPr>
          <w:b/>
          <w:i/>
          <w:color w:val="2E74B5"/>
        </w:rPr>
      </w:pPr>
    </w:p>
    <w:p w:rsidR="00E33984" w:rsidRDefault="00E328DC" w:rsidP="006A46A1">
      <w:pPr>
        <w:spacing w:after="0" w:line="480" w:lineRule="auto"/>
        <w:ind w:left="0" w:hanging="2"/>
        <w:jc w:val="both"/>
        <w:rPr>
          <w:b/>
          <w:i/>
          <w:color w:val="2E74B5"/>
        </w:rPr>
      </w:pPr>
      <w:proofErr w:type="spellStart"/>
      <w:r>
        <w:rPr>
          <w:b/>
          <w:i/>
          <w:color w:val="2E74B5"/>
        </w:rPr>
        <w:lastRenderedPageBreak/>
        <w:t>De</w:t>
      </w:r>
      <w:proofErr w:type="spellEnd"/>
      <w:r>
        <w:rPr>
          <w:b/>
          <w:i/>
          <w:color w:val="2E74B5"/>
        </w:rPr>
        <w:t xml:space="preserve"> </w:t>
      </w:r>
      <w:proofErr w:type="spellStart"/>
      <w:r>
        <w:rPr>
          <w:b/>
          <w:i/>
          <w:color w:val="2E74B5"/>
        </w:rPr>
        <w:t>Desarrollo</w:t>
      </w:r>
      <w:proofErr w:type="spellEnd"/>
      <w:r>
        <w:rPr>
          <w:b/>
          <w:i/>
          <w:color w:val="2E74B5"/>
        </w:rPr>
        <w:t xml:space="preserve"> y </w:t>
      </w:r>
      <w:proofErr w:type="spellStart"/>
      <w:r>
        <w:rPr>
          <w:b/>
          <w:i/>
          <w:color w:val="2E74B5"/>
        </w:rPr>
        <w:t>Ciudadanía</w:t>
      </w:r>
      <w:proofErr w:type="spellEnd"/>
      <w:r>
        <w:rPr>
          <w:b/>
          <w:i/>
          <w:color w:val="2E74B5"/>
        </w:rPr>
        <w:t xml:space="preserve"> </w:t>
      </w:r>
      <w:proofErr w:type="spellStart"/>
      <w:r>
        <w:rPr>
          <w:b/>
          <w:i/>
          <w:color w:val="2E74B5"/>
        </w:rPr>
        <w:t>Cultural</w:t>
      </w:r>
      <w:proofErr w:type="spellEnd"/>
    </w:p>
    <w:p w:rsidR="00E33984" w:rsidRPr="001D5F1C" w:rsidRDefault="00E328DC" w:rsidP="006A46A1">
      <w:pPr>
        <w:numPr>
          <w:ilvl w:val="0"/>
          <w:numId w:val="1"/>
        </w:numPr>
        <w:spacing w:after="0" w:line="480" w:lineRule="auto"/>
        <w:ind w:left="0" w:hanging="2"/>
        <w:jc w:val="both"/>
        <w:rPr>
          <w:lang w:val="es-419"/>
        </w:rPr>
      </w:pPr>
      <w:r w:rsidRPr="001D5F1C">
        <w:rPr>
          <w:lang w:val="es-419"/>
        </w:rPr>
        <w:t>Fortalecer la identidad local vinculada al mar y</w:t>
      </w:r>
      <w:r w:rsidR="0033375F">
        <w:rPr>
          <w:lang w:val="es-419"/>
        </w:rPr>
        <w:t xml:space="preserve"> </w:t>
      </w:r>
      <w:r w:rsidR="00F14FB2">
        <w:rPr>
          <w:lang w:val="es-419"/>
        </w:rPr>
        <w:t>fomentar</w:t>
      </w:r>
      <w:r w:rsidRPr="001D5F1C">
        <w:rPr>
          <w:lang w:val="es-419"/>
        </w:rPr>
        <w:t xml:space="preserve"> la percepción de los recursos marinos en la población como fuentes de diversificación productiva</w:t>
      </w:r>
      <w:r w:rsidR="00F14FB2">
        <w:rPr>
          <w:lang w:val="es-419"/>
        </w:rPr>
        <w:t>.</w:t>
      </w:r>
    </w:p>
    <w:p w:rsidR="00E33984" w:rsidRPr="001D5F1C" w:rsidRDefault="00E328DC" w:rsidP="005A4994">
      <w:pPr>
        <w:numPr>
          <w:ilvl w:val="0"/>
          <w:numId w:val="1"/>
        </w:numPr>
        <w:spacing w:line="480" w:lineRule="auto"/>
        <w:ind w:left="0" w:hanging="2"/>
        <w:jc w:val="both"/>
        <w:rPr>
          <w:lang w:val="es-419"/>
        </w:rPr>
      </w:pPr>
      <w:r w:rsidRPr="001D5F1C">
        <w:rPr>
          <w:lang w:val="es-419"/>
        </w:rPr>
        <w:t xml:space="preserve">Realizar una tarea de “rescate” y puesta en valor del patrimonio histórico y cultural relacionado con el vínculo del hombre /mujer con el mar, sus prácticas y saberes. </w:t>
      </w:r>
    </w:p>
    <w:p w:rsidR="00E33984" w:rsidRPr="001D5F1C" w:rsidRDefault="00E328DC" w:rsidP="006A46A1">
      <w:pPr>
        <w:spacing w:before="240" w:after="0" w:line="480" w:lineRule="auto"/>
        <w:ind w:leftChars="0" w:left="282" w:hangingChars="117" w:hanging="282"/>
        <w:jc w:val="both"/>
        <w:rPr>
          <w:sz w:val="24"/>
          <w:szCs w:val="24"/>
          <w:lang w:val="es-419"/>
        </w:rPr>
      </w:pPr>
      <w:r w:rsidRPr="001D5F1C">
        <w:rPr>
          <w:b/>
          <w:color w:val="2E74B5"/>
          <w:sz w:val="24"/>
          <w:szCs w:val="24"/>
          <w:lang w:val="es-419"/>
        </w:rPr>
        <w:t>Destinatarios y población participante</w:t>
      </w:r>
    </w:p>
    <w:p w:rsidR="003810EB" w:rsidRPr="00F14FB2" w:rsidRDefault="00E328DC" w:rsidP="008F5496">
      <w:pPr>
        <w:pStyle w:val="Prrafodelista"/>
        <w:spacing w:after="0" w:line="480" w:lineRule="auto"/>
        <w:ind w:leftChars="0" w:left="142" w:firstLineChars="0" w:firstLine="0"/>
        <w:jc w:val="both"/>
        <w:rPr>
          <w:sz w:val="24"/>
          <w:szCs w:val="24"/>
          <w:lang w:val="es-419"/>
        </w:rPr>
      </w:pPr>
      <w:r w:rsidRPr="00F14FB2">
        <w:rPr>
          <w:sz w:val="24"/>
          <w:szCs w:val="24"/>
          <w:lang w:val="es-419"/>
        </w:rPr>
        <w:t>Las personas destinatarias del proyecto son</w:t>
      </w:r>
      <w:r w:rsidR="003810EB" w:rsidRPr="00F14FB2">
        <w:rPr>
          <w:sz w:val="24"/>
          <w:szCs w:val="24"/>
          <w:lang w:val="es-419"/>
        </w:rPr>
        <w:t>:</w:t>
      </w:r>
    </w:p>
    <w:p w:rsidR="00E33984" w:rsidRPr="00F14FB2" w:rsidRDefault="003810EB" w:rsidP="00F14FB2">
      <w:pPr>
        <w:pStyle w:val="Prrafodelista"/>
        <w:numPr>
          <w:ilvl w:val="0"/>
          <w:numId w:val="5"/>
        </w:numPr>
        <w:spacing w:line="480" w:lineRule="auto"/>
        <w:ind w:leftChars="0" w:left="142" w:firstLineChars="0"/>
        <w:jc w:val="both"/>
        <w:rPr>
          <w:sz w:val="24"/>
          <w:szCs w:val="24"/>
          <w:lang w:val="es-419"/>
        </w:rPr>
      </w:pPr>
      <w:r w:rsidRPr="00F14FB2">
        <w:rPr>
          <w:sz w:val="24"/>
          <w:szCs w:val="24"/>
          <w:lang w:val="es-419"/>
        </w:rPr>
        <w:t>L</w:t>
      </w:r>
      <w:r w:rsidR="00E328DC" w:rsidRPr="00F14FB2">
        <w:rPr>
          <w:sz w:val="24"/>
          <w:szCs w:val="24"/>
          <w:lang w:val="es-419"/>
        </w:rPr>
        <w:t xml:space="preserve">os/as habitantes de la ciudad de Comodoro Rivadavia que contarán con un espacio educativo, de </w:t>
      </w:r>
      <w:r w:rsidR="00F14FB2" w:rsidRPr="00F14FB2">
        <w:rPr>
          <w:sz w:val="24"/>
          <w:szCs w:val="24"/>
          <w:lang w:val="es-419"/>
        </w:rPr>
        <w:t xml:space="preserve">participación, interpretación y </w:t>
      </w:r>
      <w:r w:rsidR="00E328DC" w:rsidRPr="00F14FB2">
        <w:rPr>
          <w:sz w:val="24"/>
          <w:szCs w:val="24"/>
          <w:lang w:val="es-419"/>
        </w:rPr>
        <w:t>transferencia de conocimientos en el cual podrán experimentar nuevos vínculos con el mar y su cultura.</w:t>
      </w:r>
    </w:p>
    <w:p w:rsidR="00E33984" w:rsidRPr="00F14FB2" w:rsidRDefault="00E328DC" w:rsidP="00F14FB2">
      <w:pPr>
        <w:pStyle w:val="Prrafodelista"/>
        <w:numPr>
          <w:ilvl w:val="0"/>
          <w:numId w:val="5"/>
        </w:numPr>
        <w:spacing w:line="480" w:lineRule="auto"/>
        <w:ind w:leftChars="0" w:left="142" w:firstLineChars="0"/>
        <w:jc w:val="both"/>
        <w:rPr>
          <w:sz w:val="24"/>
          <w:szCs w:val="24"/>
          <w:lang w:val="es-419"/>
        </w:rPr>
      </w:pPr>
      <w:r w:rsidRPr="00F14FB2">
        <w:rPr>
          <w:sz w:val="24"/>
          <w:szCs w:val="24"/>
          <w:lang w:val="es-419"/>
        </w:rPr>
        <w:t xml:space="preserve">La población de Caleta Córdova, a través de la participación en el diseño del proyecto y por los </w:t>
      </w:r>
      <w:r w:rsidR="00F14FB2" w:rsidRPr="00F14FB2">
        <w:rPr>
          <w:sz w:val="24"/>
          <w:szCs w:val="24"/>
          <w:lang w:val="es-419"/>
        </w:rPr>
        <w:t>impactos generados por el mismo.</w:t>
      </w:r>
    </w:p>
    <w:p w:rsidR="00F14FB2" w:rsidRPr="00F14FB2" w:rsidRDefault="00F14FB2" w:rsidP="00F14FB2">
      <w:pPr>
        <w:pStyle w:val="Prrafodelista"/>
        <w:numPr>
          <w:ilvl w:val="0"/>
          <w:numId w:val="5"/>
        </w:numPr>
        <w:spacing w:line="480" w:lineRule="auto"/>
        <w:ind w:leftChars="0" w:left="142" w:firstLineChars="0"/>
        <w:jc w:val="both"/>
        <w:rPr>
          <w:sz w:val="24"/>
          <w:szCs w:val="24"/>
          <w:lang w:val="es-419"/>
        </w:rPr>
      </w:pPr>
      <w:r w:rsidRPr="00F14FB2">
        <w:rPr>
          <w:sz w:val="24"/>
          <w:szCs w:val="24"/>
          <w:lang w:val="es-419"/>
        </w:rPr>
        <w:t>La comunidad educativa y de profesionales vinculados/as con las ciencias del mar y las ciencias sociales afines a la propuesta.</w:t>
      </w:r>
    </w:p>
    <w:p w:rsidR="00E33984" w:rsidRDefault="00E328DC" w:rsidP="00F14FB2">
      <w:pPr>
        <w:pStyle w:val="Prrafodelista"/>
        <w:numPr>
          <w:ilvl w:val="0"/>
          <w:numId w:val="5"/>
        </w:numPr>
        <w:spacing w:line="480" w:lineRule="auto"/>
        <w:ind w:leftChars="0" w:left="142" w:firstLineChars="0"/>
        <w:jc w:val="both"/>
        <w:rPr>
          <w:sz w:val="24"/>
          <w:szCs w:val="24"/>
          <w:lang w:val="es-419"/>
        </w:rPr>
      </w:pPr>
      <w:r w:rsidRPr="00F14FB2">
        <w:rPr>
          <w:sz w:val="24"/>
          <w:szCs w:val="24"/>
          <w:lang w:val="es-419"/>
        </w:rPr>
        <w:t>Los/as jóvenes estudiantes de la educación media, terciaria y superior, que podrán realizar instancias de formación y pasantías en el Centro.</w:t>
      </w:r>
    </w:p>
    <w:p w:rsidR="006A46A1" w:rsidRPr="006A46A1" w:rsidRDefault="008F5496" w:rsidP="006A46A1">
      <w:pPr>
        <w:pStyle w:val="Prrafodelista"/>
        <w:numPr>
          <w:ilvl w:val="0"/>
          <w:numId w:val="5"/>
        </w:numPr>
        <w:spacing w:line="480" w:lineRule="auto"/>
        <w:ind w:leftChars="0" w:left="142" w:firstLineChars="0"/>
        <w:jc w:val="both"/>
        <w:rPr>
          <w:sz w:val="24"/>
          <w:szCs w:val="24"/>
          <w:lang w:val="es-419"/>
        </w:rPr>
      </w:pPr>
      <w:r>
        <w:rPr>
          <w:sz w:val="24"/>
          <w:szCs w:val="24"/>
          <w:lang w:val="es-419"/>
        </w:rPr>
        <w:t>Los turistas que visiten la ciudad de Comodoro Rivadavia.</w:t>
      </w:r>
    </w:p>
    <w:p w:rsidR="00E33984" w:rsidRPr="008E7C31" w:rsidRDefault="00E328DC" w:rsidP="006A46A1">
      <w:pPr>
        <w:spacing w:before="240" w:after="0" w:line="480" w:lineRule="auto"/>
        <w:ind w:left="0" w:hanging="2"/>
        <w:jc w:val="both"/>
        <w:rPr>
          <w:color w:val="2E74B5"/>
          <w:sz w:val="24"/>
          <w:szCs w:val="24"/>
          <w:lang w:val="es-419"/>
        </w:rPr>
      </w:pPr>
      <w:r w:rsidRPr="008E7C31">
        <w:rPr>
          <w:b/>
          <w:color w:val="2E74B5"/>
          <w:sz w:val="24"/>
          <w:szCs w:val="24"/>
          <w:lang w:val="es-419"/>
        </w:rPr>
        <w:t>Esquema tentativo de sala</w:t>
      </w:r>
      <w:r w:rsidR="00C521E6">
        <w:rPr>
          <w:b/>
          <w:color w:val="2E74B5"/>
          <w:sz w:val="24"/>
          <w:szCs w:val="24"/>
          <w:lang w:val="es-419"/>
        </w:rPr>
        <w:t>s y espacios dentro del Centro de Interpretación del mar</w:t>
      </w:r>
      <w:r w:rsidRPr="008E7C31">
        <w:rPr>
          <w:b/>
          <w:color w:val="2E74B5"/>
          <w:sz w:val="24"/>
          <w:szCs w:val="24"/>
          <w:lang w:val="es-419"/>
        </w:rPr>
        <w:t xml:space="preserve"> </w:t>
      </w:r>
    </w:p>
    <w:p w:rsidR="008E7C31" w:rsidRDefault="003810EB" w:rsidP="006A46A1">
      <w:pPr>
        <w:spacing w:after="0" w:line="480" w:lineRule="auto"/>
        <w:ind w:left="0" w:hanging="2"/>
        <w:jc w:val="both"/>
        <w:rPr>
          <w:sz w:val="24"/>
          <w:szCs w:val="24"/>
          <w:lang w:val="es-419"/>
        </w:rPr>
      </w:pPr>
      <w:r w:rsidRPr="008E7C31">
        <w:rPr>
          <w:sz w:val="24"/>
          <w:szCs w:val="24"/>
          <w:lang w:val="es-419"/>
        </w:rPr>
        <w:tab/>
      </w:r>
      <w:r w:rsidRPr="008E7C31">
        <w:rPr>
          <w:sz w:val="24"/>
          <w:szCs w:val="24"/>
          <w:lang w:val="es-419"/>
        </w:rPr>
        <w:tab/>
      </w:r>
      <w:r w:rsidR="00E328DC" w:rsidRPr="008E7C31">
        <w:rPr>
          <w:sz w:val="24"/>
          <w:szCs w:val="24"/>
          <w:lang w:val="es-419"/>
        </w:rPr>
        <w:t>Este proyecto contempla el desarrollo de la infraestructura necesaria para el funcionamiento del Centro</w:t>
      </w:r>
      <w:r w:rsidR="008E7C31">
        <w:rPr>
          <w:sz w:val="24"/>
          <w:szCs w:val="24"/>
          <w:lang w:val="es-419"/>
        </w:rPr>
        <w:t xml:space="preserve">, pensada </w:t>
      </w:r>
      <w:r w:rsidR="00E328DC" w:rsidRPr="008E7C31">
        <w:rPr>
          <w:sz w:val="24"/>
          <w:szCs w:val="24"/>
          <w:lang w:val="es-419"/>
        </w:rPr>
        <w:t>tentativamente como una serie de salas o módulos temáticos relacionados, a través</w:t>
      </w:r>
      <w:r w:rsidR="0033375F" w:rsidRPr="008E7C31">
        <w:rPr>
          <w:sz w:val="24"/>
          <w:szCs w:val="24"/>
          <w:lang w:val="es-419"/>
        </w:rPr>
        <w:t xml:space="preserve"> </w:t>
      </w:r>
      <w:r w:rsidR="00E328DC" w:rsidRPr="008E7C31">
        <w:rPr>
          <w:sz w:val="24"/>
          <w:szCs w:val="24"/>
          <w:lang w:val="es-419"/>
        </w:rPr>
        <w:t xml:space="preserve">de un </w:t>
      </w:r>
      <w:r w:rsidR="00757284" w:rsidRPr="008E7C31">
        <w:rPr>
          <w:sz w:val="24"/>
          <w:szCs w:val="24"/>
          <w:lang w:val="es-419"/>
        </w:rPr>
        <w:t>gui</w:t>
      </w:r>
      <w:r w:rsidR="00757284">
        <w:rPr>
          <w:sz w:val="24"/>
          <w:szCs w:val="24"/>
          <w:lang w:val="es-419"/>
        </w:rPr>
        <w:t>on</w:t>
      </w:r>
      <w:r w:rsidR="00E328DC" w:rsidRPr="008E7C31">
        <w:rPr>
          <w:sz w:val="24"/>
          <w:szCs w:val="24"/>
          <w:lang w:val="es-419"/>
        </w:rPr>
        <w:t xml:space="preserve"> conceptual alineado con el objetivo general del espacio.</w:t>
      </w:r>
      <w:r w:rsidR="008E7C31">
        <w:rPr>
          <w:sz w:val="24"/>
          <w:szCs w:val="24"/>
          <w:lang w:val="es-419"/>
        </w:rPr>
        <w:t xml:space="preserve"> Se propone, además que existan </w:t>
      </w:r>
      <w:r w:rsidR="00E328DC" w:rsidRPr="008E7C31">
        <w:rPr>
          <w:sz w:val="24"/>
          <w:szCs w:val="24"/>
          <w:lang w:val="es-419"/>
        </w:rPr>
        <w:t xml:space="preserve">contenidos permanentes, y otros de modalidad </w:t>
      </w:r>
      <w:r w:rsidR="00E328DC" w:rsidRPr="008E7C31">
        <w:rPr>
          <w:sz w:val="24"/>
          <w:szCs w:val="24"/>
          <w:lang w:val="es-419"/>
        </w:rPr>
        <w:lastRenderedPageBreak/>
        <w:t>“temporaria” acorde a las propuestas por parte de los distintos actores involucrados y de la comunidad en general.</w:t>
      </w:r>
    </w:p>
    <w:p w:rsidR="00E33984" w:rsidRPr="00FA127F" w:rsidRDefault="00FA127F" w:rsidP="005A4994">
      <w:pPr>
        <w:spacing w:line="480" w:lineRule="auto"/>
        <w:ind w:left="0" w:hanging="2"/>
        <w:jc w:val="both"/>
        <w:rPr>
          <w:sz w:val="24"/>
          <w:szCs w:val="24"/>
          <w:lang w:val="es-419"/>
        </w:rPr>
      </w:pPr>
      <w:r w:rsidRPr="00FA127F">
        <w:rPr>
          <w:sz w:val="24"/>
          <w:szCs w:val="24"/>
          <w:lang w:val="es-419"/>
        </w:rPr>
        <w:t xml:space="preserve"> E</w:t>
      </w:r>
      <w:r w:rsidR="00E328DC" w:rsidRPr="00FA127F">
        <w:rPr>
          <w:sz w:val="24"/>
          <w:szCs w:val="24"/>
          <w:lang w:val="es-419"/>
        </w:rPr>
        <w:t>l</w:t>
      </w:r>
      <w:r w:rsidR="0033375F" w:rsidRPr="00FA127F">
        <w:rPr>
          <w:sz w:val="24"/>
          <w:szCs w:val="24"/>
          <w:lang w:val="es-419"/>
        </w:rPr>
        <w:t xml:space="preserve"> </w:t>
      </w:r>
      <w:r w:rsidR="00E328DC" w:rsidRPr="00FA127F">
        <w:rPr>
          <w:sz w:val="24"/>
          <w:szCs w:val="24"/>
          <w:lang w:val="es-419"/>
        </w:rPr>
        <w:t>siguiente</w:t>
      </w:r>
      <w:r w:rsidRPr="00FA127F">
        <w:rPr>
          <w:sz w:val="24"/>
          <w:szCs w:val="24"/>
          <w:lang w:val="es-419"/>
        </w:rPr>
        <w:t xml:space="preserve"> es un</w:t>
      </w:r>
      <w:r w:rsidR="00E328DC" w:rsidRPr="00FA127F">
        <w:rPr>
          <w:sz w:val="24"/>
          <w:szCs w:val="24"/>
          <w:lang w:val="es-419"/>
        </w:rPr>
        <w:t xml:space="preserve"> esquema tentativo de las salas:</w:t>
      </w:r>
    </w:p>
    <w:p w:rsidR="00FA127F" w:rsidRPr="00FA127F" w:rsidRDefault="00E328DC" w:rsidP="005A4994">
      <w:pPr>
        <w:spacing w:line="480" w:lineRule="auto"/>
        <w:ind w:left="0" w:hanging="2"/>
        <w:jc w:val="both"/>
        <w:rPr>
          <w:sz w:val="24"/>
          <w:szCs w:val="24"/>
          <w:lang w:val="es-419"/>
        </w:rPr>
      </w:pPr>
      <w:r w:rsidRPr="00FA127F">
        <w:rPr>
          <w:i/>
          <w:color w:val="2E74B5"/>
          <w:sz w:val="24"/>
          <w:szCs w:val="24"/>
          <w:lang w:val="es-419"/>
        </w:rPr>
        <w:t>Sala de Biodiversidad del Golfo San Jorge:</w:t>
      </w:r>
      <w:r w:rsidRPr="00FA127F">
        <w:rPr>
          <w:sz w:val="24"/>
          <w:szCs w:val="24"/>
          <w:lang w:val="es-419"/>
        </w:rPr>
        <w:t xml:space="preserve"> </w:t>
      </w:r>
      <w:r w:rsidR="00FA127F" w:rsidRPr="00FA127F">
        <w:rPr>
          <w:sz w:val="24"/>
          <w:szCs w:val="24"/>
          <w:lang w:val="es-419"/>
        </w:rPr>
        <w:t>Muestra</w:t>
      </w:r>
      <w:r w:rsidRPr="00FA127F">
        <w:rPr>
          <w:sz w:val="24"/>
          <w:szCs w:val="24"/>
          <w:lang w:val="es-419"/>
        </w:rPr>
        <w:t xml:space="preserve"> permanente de </w:t>
      </w:r>
      <w:r w:rsidR="00FA127F" w:rsidRPr="00FA127F">
        <w:rPr>
          <w:sz w:val="24"/>
          <w:szCs w:val="24"/>
          <w:lang w:val="es-419"/>
        </w:rPr>
        <w:t>infografías fijas/audiovisuales y también material de muestra de los organismos marinos más relevantes del Golfo, describiendo su biología y ecología.</w:t>
      </w:r>
    </w:p>
    <w:p w:rsidR="00E33984" w:rsidRPr="00FA127F" w:rsidRDefault="00E328DC" w:rsidP="005A4994">
      <w:pPr>
        <w:spacing w:line="480" w:lineRule="auto"/>
        <w:ind w:left="0" w:hanging="2"/>
        <w:jc w:val="both"/>
        <w:rPr>
          <w:sz w:val="24"/>
          <w:szCs w:val="24"/>
          <w:lang w:val="es-419"/>
        </w:rPr>
      </w:pPr>
      <w:r w:rsidRPr="00FA127F">
        <w:rPr>
          <w:i/>
          <w:color w:val="2E74B5"/>
          <w:sz w:val="24"/>
          <w:szCs w:val="24"/>
          <w:lang w:val="es-419"/>
        </w:rPr>
        <w:t>Sala del Golfo San Jorge y sus recursos Pesqueros y Acuícolas:</w:t>
      </w:r>
      <w:r w:rsidRPr="00FA127F">
        <w:rPr>
          <w:sz w:val="24"/>
          <w:szCs w:val="24"/>
          <w:lang w:val="es-419"/>
        </w:rPr>
        <w:t xml:space="preserve"> </w:t>
      </w:r>
      <w:r w:rsidR="00FA127F" w:rsidRPr="00FA127F">
        <w:rPr>
          <w:sz w:val="24"/>
          <w:szCs w:val="24"/>
          <w:lang w:val="es-419"/>
        </w:rPr>
        <w:t>S</w:t>
      </w:r>
      <w:r w:rsidRPr="00FA127F">
        <w:rPr>
          <w:sz w:val="24"/>
          <w:szCs w:val="24"/>
          <w:lang w:val="es-419"/>
        </w:rPr>
        <w:t xml:space="preserve">ala </w:t>
      </w:r>
      <w:r w:rsidR="00FA127F" w:rsidRPr="00FA127F">
        <w:rPr>
          <w:sz w:val="24"/>
          <w:szCs w:val="24"/>
          <w:lang w:val="es-419"/>
        </w:rPr>
        <w:t>d</w:t>
      </w:r>
      <w:r w:rsidRPr="00FA127F">
        <w:rPr>
          <w:sz w:val="24"/>
          <w:szCs w:val="24"/>
          <w:lang w:val="es-419"/>
        </w:rPr>
        <w:t>estinada a describir aquellas especies pescadas en el Golfo indicando la biología, ecología y metodología de pesca utilizada. También se trabajará con la maricultura como disciplina de desarrollo.</w:t>
      </w:r>
    </w:p>
    <w:p w:rsidR="00FA127F" w:rsidRPr="00FA127F" w:rsidRDefault="00FA127F" w:rsidP="00FA127F">
      <w:pPr>
        <w:spacing w:line="480" w:lineRule="auto"/>
        <w:ind w:left="0" w:hanging="2"/>
        <w:jc w:val="both"/>
        <w:rPr>
          <w:i/>
          <w:color w:val="2E74B5"/>
          <w:sz w:val="24"/>
          <w:szCs w:val="24"/>
          <w:lang w:val="es-AR"/>
        </w:rPr>
      </w:pPr>
      <w:r w:rsidRPr="00FA127F">
        <w:rPr>
          <w:i/>
          <w:color w:val="2E74B5"/>
          <w:sz w:val="24"/>
          <w:szCs w:val="24"/>
          <w:lang w:val="es-AR"/>
        </w:rPr>
        <w:t xml:space="preserve">Sala Audiovisual </w:t>
      </w:r>
      <w:r w:rsidR="00F55CFF">
        <w:rPr>
          <w:i/>
          <w:color w:val="2E74B5"/>
          <w:sz w:val="24"/>
          <w:szCs w:val="24"/>
          <w:lang w:val="es-AR"/>
        </w:rPr>
        <w:t>360°</w:t>
      </w:r>
      <w:r w:rsidRPr="00FA127F">
        <w:rPr>
          <w:i/>
          <w:color w:val="2E74B5"/>
          <w:sz w:val="24"/>
          <w:szCs w:val="24"/>
          <w:lang w:val="es-AR"/>
        </w:rPr>
        <w:t>:</w:t>
      </w:r>
      <w:r w:rsidRPr="00FA127F">
        <w:rPr>
          <w:sz w:val="24"/>
          <w:szCs w:val="24"/>
          <w:lang w:val="es-AR"/>
        </w:rPr>
        <w:t xml:space="preserve"> </w:t>
      </w:r>
      <w:r w:rsidR="00F55CFF" w:rsidRPr="00F55CFF">
        <w:rPr>
          <w:sz w:val="24"/>
          <w:szCs w:val="24"/>
          <w:lang w:val="es-AR"/>
        </w:rPr>
        <w:t xml:space="preserve">Espacio con proyecciones audiovisuales en 360°de tomas subacuáticas </w:t>
      </w:r>
      <w:r w:rsidR="00F55CFF">
        <w:rPr>
          <w:sz w:val="24"/>
          <w:szCs w:val="24"/>
          <w:lang w:val="es-AR"/>
        </w:rPr>
        <w:t>con</w:t>
      </w:r>
      <w:r w:rsidR="00F55CFF" w:rsidRPr="00F55CFF">
        <w:rPr>
          <w:sz w:val="24"/>
          <w:szCs w:val="24"/>
          <w:lang w:val="es-AR"/>
        </w:rPr>
        <w:t xml:space="preserve"> sonidos </w:t>
      </w:r>
      <w:r w:rsidR="00F55CFF">
        <w:rPr>
          <w:sz w:val="24"/>
          <w:szCs w:val="24"/>
          <w:lang w:val="es-AR"/>
        </w:rPr>
        <w:t xml:space="preserve">dolby y </w:t>
      </w:r>
      <w:proofErr w:type="spellStart"/>
      <w:r w:rsidR="00F55CFF">
        <w:rPr>
          <w:sz w:val="24"/>
          <w:szCs w:val="24"/>
          <w:lang w:val="es-AR"/>
        </w:rPr>
        <w:t>surond</w:t>
      </w:r>
      <w:proofErr w:type="spellEnd"/>
      <w:r w:rsidR="00F55CFF">
        <w:rPr>
          <w:sz w:val="24"/>
          <w:szCs w:val="24"/>
          <w:lang w:val="es-AR"/>
        </w:rPr>
        <w:t xml:space="preserve"> </w:t>
      </w:r>
      <w:r w:rsidR="00F55CFF" w:rsidRPr="00F55CFF">
        <w:rPr>
          <w:sz w:val="24"/>
          <w:szCs w:val="24"/>
          <w:lang w:val="es-AR"/>
        </w:rPr>
        <w:t>del mar.</w:t>
      </w:r>
    </w:p>
    <w:p w:rsidR="00FA127F" w:rsidRPr="00FA127F" w:rsidRDefault="00FA127F" w:rsidP="00FA127F">
      <w:pPr>
        <w:spacing w:line="480" w:lineRule="auto"/>
        <w:ind w:left="0" w:hanging="2"/>
        <w:jc w:val="both"/>
        <w:rPr>
          <w:sz w:val="24"/>
          <w:szCs w:val="24"/>
          <w:lang w:val="es-AR"/>
        </w:rPr>
      </w:pPr>
      <w:r w:rsidRPr="00FA127F">
        <w:rPr>
          <w:i/>
          <w:color w:val="2E74B5"/>
          <w:sz w:val="24"/>
          <w:szCs w:val="24"/>
          <w:lang w:val="es-AR"/>
        </w:rPr>
        <w:t xml:space="preserve">Sala del Mar y su Problemática ambiental: </w:t>
      </w:r>
      <w:r w:rsidRPr="00FA127F">
        <w:rPr>
          <w:sz w:val="24"/>
          <w:szCs w:val="24"/>
          <w:lang w:val="es-AR"/>
        </w:rPr>
        <w:t xml:space="preserve">Espacio destinado a poner en manifiesto la necesidad de conservación del mar, mostrando los impactos y consecuencias de las actividades humanas sobre él. </w:t>
      </w:r>
    </w:p>
    <w:p w:rsidR="00FA127F" w:rsidRDefault="00FA127F" w:rsidP="00FA127F">
      <w:pPr>
        <w:spacing w:line="480" w:lineRule="auto"/>
        <w:ind w:left="0" w:hanging="2"/>
        <w:jc w:val="both"/>
        <w:rPr>
          <w:sz w:val="24"/>
          <w:szCs w:val="24"/>
          <w:lang w:val="es-AR"/>
        </w:rPr>
      </w:pPr>
      <w:r w:rsidRPr="00FA127F">
        <w:rPr>
          <w:i/>
          <w:color w:val="2E74B5"/>
          <w:sz w:val="24"/>
          <w:szCs w:val="24"/>
          <w:lang w:val="es-AR"/>
        </w:rPr>
        <w:t>Sala “Saberes e historias del mar:”</w:t>
      </w:r>
      <w:r w:rsidRPr="00FA127F">
        <w:rPr>
          <w:sz w:val="24"/>
          <w:szCs w:val="24"/>
          <w:lang w:val="es-AR"/>
        </w:rPr>
        <w:t xml:space="preserve"> Espacio destinado a la exposición de testimonios de pobladores con vínculo estrecho con el mar, la existencia de naufragios, recorrido fotográfico histórico y contexto sociocultural de época como así también registro antropológico de saberes vinculados a la pesca artesanal.</w:t>
      </w:r>
    </w:p>
    <w:p w:rsidR="009E52A6" w:rsidRDefault="009E52A6" w:rsidP="00FA127F">
      <w:pPr>
        <w:spacing w:line="480" w:lineRule="auto"/>
        <w:ind w:left="0" w:hanging="2"/>
        <w:jc w:val="both"/>
        <w:rPr>
          <w:sz w:val="24"/>
          <w:szCs w:val="24"/>
          <w:lang w:val="es-AR"/>
        </w:rPr>
      </w:pPr>
      <w:r w:rsidRPr="009E52A6">
        <w:rPr>
          <w:i/>
          <w:color w:val="2E74B5"/>
          <w:sz w:val="24"/>
          <w:szCs w:val="24"/>
          <w:lang w:val="es-AR"/>
        </w:rPr>
        <w:t>Sala de Turismo Cultural y Ambiental en el Golfo San Jorge:</w:t>
      </w:r>
      <w:r w:rsidRPr="009E52A6">
        <w:rPr>
          <w:sz w:val="24"/>
          <w:szCs w:val="24"/>
          <w:lang w:val="es-AR"/>
        </w:rPr>
        <w:t xml:space="preserve"> Lugar de promoción de los atractivos turísticos locales</w:t>
      </w:r>
      <w:r>
        <w:rPr>
          <w:sz w:val="24"/>
          <w:szCs w:val="24"/>
          <w:lang w:val="es-AR"/>
        </w:rPr>
        <w:t xml:space="preserve">, tanto puntos de referencia </w:t>
      </w:r>
      <w:proofErr w:type="spellStart"/>
      <w:r>
        <w:rPr>
          <w:sz w:val="24"/>
          <w:szCs w:val="24"/>
          <w:lang w:val="es-AR"/>
        </w:rPr>
        <w:t>paisajistocos</w:t>
      </w:r>
      <w:proofErr w:type="spellEnd"/>
      <w:r>
        <w:rPr>
          <w:sz w:val="24"/>
          <w:szCs w:val="24"/>
          <w:lang w:val="es-AR"/>
        </w:rPr>
        <w:t xml:space="preserve"> dentro de la ciudad </w:t>
      </w:r>
      <w:r>
        <w:rPr>
          <w:sz w:val="24"/>
          <w:szCs w:val="24"/>
          <w:lang w:val="es-AR"/>
        </w:rPr>
        <w:lastRenderedPageBreak/>
        <w:t>como así también referencias vinculados al patrimonio cultural e industrial</w:t>
      </w:r>
      <w:r w:rsidRPr="009E52A6">
        <w:rPr>
          <w:sz w:val="24"/>
          <w:szCs w:val="24"/>
          <w:lang w:val="es-AR"/>
        </w:rPr>
        <w:t xml:space="preserve"> </w:t>
      </w:r>
      <w:r>
        <w:rPr>
          <w:sz w:val="24"/>
          <w:szCs w:val="24"/>
          <w:lang w:val="es-AR"/>
        </w:rPr>
        <w:t>de Comodoro Rivadavia. Atractivos turísticos del</w:t>
      </w:r>
      <w:r w:rsidRPr="009E52A6">
        <w:rPr>
          <w:sz w:val="24"/>
          <w:szCs w:val="24"/>
          <w:lang w:val="es-AR"/>
        </w:rPr>
        <w:t xml:space="preserve"> Golfo </w:t>
      </w:r>
      <w:r>
        <w:rPr>
          <w:sz w:val="24"/>
          <w:szCs w:val="24"/>
          <w:lang w:val="es-AR"/>
        </w:rPr>
        <w:t xml:space="preserve"> San Jorge en </w:t>
      </w:r>
      <w:r w:rsidRPr="009E52A6">
        <w:rPr>
          <w:sz w:val="24"/>
          <w:szCs w:val="24"/>
          <w:lang w:val="es-AR"/>
        </w:rPr>
        <w:t xml:space="preserve">general.  </w:t>
      </w:r>
    </w:p>
    <w:p w:rsidR="00ED4577" w:rsidRPr="00ED4577" w:rsidRDefault="00ED4577" w:rsidP="00FA127F">
      <w:pPr>
        <w:spacing w:line="480" w:lineRule="auto"/>
        <w:ind w:left="0" w:hanging="2"/>
        <w:jc w:val="both"/>
        <w:rPr>
          <w:sz w:val="24"/>
          <w:szCs w:val="24"/>
          <w:lang w:val="es-AR"/>
        </w:rPr>
      </w:pPr>
      <w:r>
        <w:rPr>
          <w:i/>
          <w:color w:val="2E74B5"/>
          <w:sz w:val="24"/>
          <w:szCs w:val="24"/>
          <w:lang w:val="es-AR"/>
        </w:rPr>
        <w:t xml:space="preserve">Sala de Geología de Costas: </w:t>
      </w:r>
      <w:r w:rsidRPr="00ED4577">
        <w:rPr>
          <w:sz w:val="24"/>
          <w:szCs w:val="24"/>
          <w:lang w:val="es-AR"/>
        </w:rPr>
        <w:t>Sitio destinado a describir los principales atributos de la geología presente en las costas del golfo en general y en las cercanías de la ciudad de Comodoro Rivadavia en particular</w:t>
      </w:r>
      <w:r>
        <w:rPr>
          <w:sz w:val="24"/>
          <w:szCs w:val="24"/>
          <w:lang w:val="es-AR"/>
        </w:rPr>
        <w:t>.</w:t>
      </w:r>
    </w:p>
    <w:p w:rsidR="00FA127F" w:rsidRPr="00FA127F" w:rsidRDefault="00FA127F" w:rsidP="00FA127F">
      <w:pPr>
        <w:spacing w:line="480" w:lineRule="auto"/>
        <w:ind w:left="0" w:hanging="2"/>
        <w:jc w:val="both"/>
        <w:rPr>
          <w:sz w:val="24"/>
          <w:szCs w:val="24"/>
          <w:lang w:val="es-AR"/>
        </w:rPr>
      </w:pPr>
      <w:r w:rsidRPr="00FA127F">
        <w:rPr>
          <w:i/>
          <w:color w:val="2E74B5"/>
          <w:sz w:val="24"/>
          <w:szCs w:val="24"/>
          <w:lang w:val="es-AR"/>
        </w:rPr>
        <w:t>Espacio del Mar y su soberanía:</w:t>
      </w:r>
      <w:r w:rsidRPr="00FA127F">
        <w:rPr>
          <w:color w:val="548DD4" w:themeColor="text2" w:themeTint="99"/>
          <w:sz w:val="24"/>
          <w:szCs w:val="24"/>
          <w:lang w:val="es-AR"/>
        </w:rPr>
        <w:t xml:space="preserve"> </w:t>
      </w:r>
      <w:r w:rsidRPr="00FA127F">
        <w:rPr>
          <w:sz w:val="24"/>
          <w:szCs w:val="24"/>
          <w:lang w:val="es-AR"/>
        </w:rPr>
        <w:t xml:space="preserve">Espacio destinado a abordar las problemáticas territoriales de disputa de los recursos naturales del mar y su soberanía. Temática zona exclusiva de pesca. Soberanía de Islas Malvinas y sus recursos. El rol de la Prefectura Naval Argentina en el cuidado de nuestro mar. </w:t>
      </w:r>
      <w:r w:rsidR="00757284">
        <w:rPr>
          <w:sz w:val="24"/>
          <w:szCs w:val="24"/>
          <w:lang w:val="es-AR"/>
        </w:rPr>
        <w:t>Homenaje al ARA San Juan</w:t>
      </w:r>
      <w:r w:rsidR="00044BDA">
        <w:rPr>
          <w:sz w:val="24"/>
          <w:szCs w:val="24"/>
          <w:lang w:val="es-AR"/>
        </w:rPr>
        <w:t>.</w:t>
      </w:r>
    </w:p>
    <w:p w:rsidR="00FA127F" w:rsidRPr="00FA127F" w:rsidRDefault="00FA127F" w:rsidP="00FA127F">
      <w:pPr>
        <w:spacing w:line="480" w:lineRule="auto"/>
        <w:ind w:left="0" w:hanging="2"/>
        <w:jc w:val="both"/>
        <w:rPr>
          <w:sz w:val="24"/>
          <w:szCs w:val="24"/>
          <w:lang w:val="es-AR"/>
        </w:rPr>
      </w:pPr>
      <w:r w:rsidRPr="00FA127F">
        <w:rPr>
          <w:i/>
          <w:color w:val="2E74B5"/>
          <w:sz w:val="24"/>
          <w:szCs w:val="24"/>
          <w:lang w:val="es-AR"/>
        </w:rPr>
        <w:t>Espacio Mujeres y el Mar:</w:t>
      </w:r>
      <w:r w:rsidRPr="00FA127F">
        <w:rPr>
          <w:sz w:val="24"/>
          <w:szCs w:val="24"/>
          <w:lang w:val="es-AR"/>
        </w:rPr>
        <w:t xml:space="preserve"> Sala temática referida a la puesta en valor y visualización del rol de las mujeres en las tareas vinculadas a la pesca, el trabajo en plantas pesqueras y la recolección de mariscos.</w:t>
      </w:r>
    </w:p>
    <w:p w:rsidR="00FA127F" w:rsidRPr="00FA127F" w:rsidRDefault="00FA127F" w:rsidP="00FA127F">
      <w:pPr>
        <w:spacing w:line="480" w:lineRule="auto"/>
        <w:ind w:left="0" w:hanging="2"/>
        <w:jc w:val="both"/>
        <w:rPr>
          <w:sz w:val="24"/>
          <w:szCs w:val="24"/>
          <w:lang w:val="es-AR"/>
        </w:rPr>
      </w:pPr>
      <w:r w:rsidRPr="00FA127F">
        <w:rPr>
          <w:i/>
          <w:color w:val="2E74B5"/>
          <w:sz w:val="24"/>
          <w:szCs w:val="24"/>
          <w:lang w:val="es-AR"/>
        </w:rPr>
        <w:t>Espacio de Pueblos Originarios y el Mar:</w:t>
      </w:r>
      <w:r w:rsidRPr="00FA127F">
        <w:rPr>
          <w:sz w:val="24"/>
          <w:szCs w:val="24"/>
          <w:lang w:val="es-AR"/>
        </w:rPr>
        <w:t xml:space="preserve"> Espacio destinado a la cosmovisión general de los pueblos originarios, sus actividades y saberes en vínculo con el mar. </w:t>
      </w:r>
    </w:p>
    <w:p w:rsidR="00FA127F" w:rsidRPr="00FA127F" w:rsidRDefault="00FA127F" w:rsidP="00FA127F">
      <w:pPr>
        <w:spacing w:line="480" w:lineRule="auto"/>
        <w:ind w:left="0" w:hanging="2"/>
        <w:jc w:val="both"/>
        <w:rPr>
          <w:sz w:val="24"/>
          <w:szCs w:val="24"/>
          <w:lang w:val="es-AR"/>
        </w:rPr>
      </w:pPr>
      <w:r w:rsidRPr="00FA127F">
        <w:rPr>
          <w:i/>
          <w:color w:val="2E74B5"/>
          <w:sz w:val="24"/>
          <w:szCs w:val="24"/>
          <w:lang w:val="es-AR"/>
        </w:rPr>
        <w:t xml:space="preserve">Sala </w:t>
      </w:r>
      <w:r w:rsidR="00675583">
        <w:rPr>
          <w:i/>
          <w:color w:val="2E74B5"/>
          <w:sz w:val="24"/>
          <w:szCs w:val="24"/>
          <w:lang w:val="es-AR"/>
        </w:rPr>
        <w:t>Infancia</w:t>
      </w:r>
      <w:r w:rsidRPr="00FA127F">
        <w:rPr>
          <w:i/>
          <w:color w:val="2E74B5"/>
          <w:sz w:val="24"/>
          <w:szCs w:val="24"/>
          <w:lang w:val="es-AR"/>
        </w:rPr>
        <w:t xml:space="preserve">: </w:t>
      </w:r>
      <w:r w:rsidRPr="00FA127F">
        <w:rPr>
          <w:sz w:val="24"/>
          <w:szCs w:val="24"/>
          <w:lang w:val="es-AR"/>
        </w:rPr>
        <w:t>Este segmento estará destinado al aprendizaje de las ciencias del mar a partir de la interacción lúdica de los/as niñas con diferentes dispositivos de juegos diseñado específicamente para este espacio.</w:t>
      </w:r>
    </w:p>
    <w:p w:rsidR="00FA127F" w:rsidRPr="00FA127F" w:rsidRDefault="00FA127F" w:rsidP="00FA127F">
      <w:pPr>
        <w:spacing w:line="480" w:lineRule="auto"/>
        <w:ind w:left="0" w:hanging="2"/>
        <w:jc w:val="both"/>
        <w:rPr>
          <w:sz w:val="24"/>
          <w:szCs w:val="24"/>
          <w:lang w:val="es-AR"/>
        </w:rPr>
      </w:pPr>
      <w:r w:rsidRPr="00FA127F">
        <w:rPr>
          <w:i/>
          <w:color w:val="2E74B5"/>
          <w:sz w:val="24"/>
          <w:szCs w:val="24"/>
          <w:lang w:val="es-AR"/>
        </w:rPr>
        <w:t xml:space="preserve">Sala de exposiciones y muestras temporarias </w:t>
      </w:r>
      <w:r w:rsidRPr="00FA127F">
        <w:rPr>
          <w:sz w:val="24"/>
          <w:szCs w:val="24"/>
          <w:lang w:val="es-AR"/>
        </w:rPr>
        <w:t>Sitio dispuesto para la presentación de muestras temporarias generales y de fotografía, pintura y otras artes visuales vinculadas a la cultura marítima.</w:t>
      </w:r>
    </w:p>
    <w:p w:rsidR="00FA127F" w:rsidRPr="00FA127F" w:rsidRDefault="00FA127F" w:rsidP="00FA127F">
      <w:pPr>
        <w:spacing w:line="480" w:lineRule="auto"/>
        <w:ind w:left="0" w:hanging="2"/>
        <w:jc w:val="both"/>
        <w:rPr>
          <w:sz w:val="24"/>
          <w:szCs w:val="24"/>
          <w:lang w:val="es-AR"/>
        </w:rPr>
      </w:pPr>
      <w:r w:rsidRPr="00FA127F">
        <w:rPr>
          <w:i/>
          <w:color w:val="2E74B5"/>
          <w:sz w:val="24"/>
          <w:szCs w:val="24"/>
          <w:lang w:val="es-AR"/>
        </w:rPr>
        <w:lastRenderedPageBreak/>
        <w:t>Sala Auditorio:</w:t>
      </w:r>
      <w:r w:rsidRPr="00FA127F">
        <w:rPr>
          <w:sz w:val="24"/>
          <w:szCs w:val="24"/>
          <w:lang w:val="es-AR"/>
        </w:rPr>
        <w:t xml:space="preserve"> Espacio destinado al desarrollo de charlas, conferencias y exposiciones en general.</w:t>
      </w:r>
    </w:p>
    <w:p w:rsidR="00FA127F" w:rsidRDefault="00FA127F" w:rsidP="00FA127F">
      <w:pPr>
        <w:spacing w:line="480" w:lineRule="auto"/>
        <w:ind w:left="0" w:hanging="2"/>
        <w:jc w:val="both"/>
        <w:rPr>
          <w:sz w:val="24"/>
          <w:szCs w:val="24"/>
          <w:lang w:val="es-AR"/>
        </w:rPr>
      </w:pPr>
      <w:r w:rsidRPr="00FA127F">
        <w:rPr>
          <w:i/>
          <w:color w:val="2E74B5"/>
          <w:sz w:val="24"/>
          <w:szCs w:val="24"/>
          <w:lang w:val="es-AR"/>
        </w:rPr>
        <w:t>Espacio “Uso Recreativo del Mar”:</w:t>
      </w:r>
      <w:r w:rsidRPr="00FA127F">
        <w:rPr>
          <w:color w:val="2E74B5"/>
          <w:sz w:val="24"/>
          <w:szCs w:val="24"/>
          <w:lang w:val="es-AR"/>
        </w:rPr>
        <w:t xml:space="preserve"> </w:t>
      </w:r>
      <w:r w:rsidRPr="00FA127F">
        <w:rPr>
          <w:sz w:val="24"/>
          <w:szCs w:val="24"/>
          <w:lang w:val="es-AR"/>
        </w:rPr>
        <w:t xml:space="preserve">En esta sección se expondrán los potenciales usos del mar a escala recreacional como el buceo, pesca embarcada y de costa, natación en aguas abiertas, windsurf, </w:t>
      </w:r>
      <w:proofErr w:type="spellStart"/>
      <w:r w:rsidRPr="00FA127F">
        <w:rPr>
          <w:sz w:val="24"/>
          <w:szCs w:val="24"/>
          <w:lang w:val="es-AR"/>
        </w:rPr>
        <w:t>kitesurf</w:t>
      </w:r>
      <w:proofErr w:type="spellEnd"/>
      <w:r w:rsidRPr="00FA127F">
        <w:rPr>
          <w:sz w:val="24"/>
          <w:szCs w:val="24"/>
          <w:lang w:val="es-AR"/>
        </w:rPr>
        <w:t xml:space="preserve"> y navegación general a motor y vela. Participaran los Clubes náuticos y organizaciones civiles que desarrollen estas actividades. </w:t>
      </w:r>
    </w:p>
    <w:p w:rsidR="00044BDA" w:rsidRPr="00FA127F" w:rsidRDefault="00044BDA" w:rsidP="00FA127F">
      <w:pPr>
        <w:spacing w:line="480" w:lineRule="auto"/>
        <w:ind w:left="0" w:hanging="2"/>
        <w:jc w:val="both"/>
        <w:rPr>
          <w:sz w:val="24"/>
          <w:szCs w:val="24"/>
          <w:lang w:val="es-AR"/>
        </w:rPr>
      </w:pPr>
      <w:r w:rsidRPr="00CA596C">
        <w:rPr>
          <w:i/>
          <w:color w:val="2E74B5"/>
          <w:sz w:val="24"/>
          <w:szCs w:val="24"/>
          <w:lang w:val="es-AR"/>
        </w:rPr>
        <w:t>Espacio El Mar y su Cocina:</w:t>
      </w:r>
      <w:r>
        <w:rPr>
          <w:sz w:val="24"/>
          <w:szCs w:val="24"/>
          <w:lang w:val="es-AR"/>
        </w:rPr>
        <w:t xml:space="preserve"> </w:t>
      </w:r>
      <w:r w:rsidR="00CA596C">
        <w:rPr>
          <w:sz w:val="24"/>
          <w:szCs w:val="24"/>
          <w:lang w:val="es-AR"/>
        </w:rPr>
        <w:t>Representación de algunas de las potencialidades culinarias de los recursos marinos del Golfo San Jorge, con recetarios e indicaciones especiales.</w:t>
      </w:r>
    </w:p>
    <w:p w:rsidR="00FA127F" w:rsidRPr="00FA127F" w:rsidRDefault="00FA127F" w:rsidP="00FA127F">
      <w:pPr>
        <w:spacing w:line="480" w:lineRule="auto"/>
        <w:ind w:left="0" w:hanging="2"/>
        <w:jc w:val="both"/>
        <w:rPr>
          <w:sz w:val="24"/>
          <w:szCs w:val="24"/>
          <w:lang w:val="es-AR"/>
        </w:rPr>
      </w:pPr>
      <w:r w:rsidRPr="00FA127F">
        <w:rPr>
          <w:i/>
          <w:color w:val="2E74B5"/>
          <w:sz w:val="24"/>
          <w:szCs w:val="24"/>
          <w:lang w:val="es-AR"/>
        </w:rPr>
        <w:t xml:space="preserve">Espacio de Acondicionamiento y reserva de colecciones: </w:t>
      </w:r>
      <w:r w:rsidRPr="00FA127F">
        <w:rPr>
          <w:sz w:val="24"/>
          <w:szCs w:val="24"/>
          <w:lang w:val="es-AR"/>
        </w:rPr>
        <w:t>Este espacio deberá contar con todos los elementos necesarios para el acondicionamiento de las muestras y del material de exposición.</w:t>
      </w:r>
    </w:p>
    <w:p w:rsidR="00FA127F" w:rsidRPr="00FA127F" w:rsidRDefault="00FA127F" w:rsidP="00FA127F">
      <w:pPr>
        <w:spacing w:line="480" w:lineRule="auto"/>
        <w:ind w:left="0" w:hanging="2"/>
        <w:jc w:val="both"/>
        <w:rPr>
          <w:i/>
          <w:color w:val="2E74B5"/>
          <w:sz w:val="24"/>
          <w:szCs w:val="24"/>
          <w:lang w:val="es-AR"/>
        </w:rPr>
      </w:pPr>
      <w:r w:rsidRPr="00FA127F">
        <w:rPr>
          <w:i/>
          <w:color w:val="2E74B5"/>
          <w:sz w:val="24"/>
          <w:szCs w:val="24"/>
          <w:lang w:val="es-AR"/>
        </w:rPr>
        <w:t xml:space="preserve">Salas de Oficinas: </w:t>
      </w:r>
      <w:r w:rsidR="002D186F">
        <w:rPr>
          <w:i/>
          <w:color w:val="2E74B5"/>
          <w:sz w:val="24"/>
          <w:szCs w:val="24"/>
          <w:lang w:val="es-AR"/>
        </w:rPr>
        <w:t xml:space="preserve"> </w:t>
      </w:r>
      <w:r w:rsidR="002D186F">
        <w:rPr>
          <w:sz w:val="24"/>
          <w:szCs w:val="24"/>
          <w:lang w:val="es-AR"/>
        </w:rPr>
        <w:t xml:space="preserve"> E</w:t>
      </w:r>
      <w:r w:rsidRPr="00FA127F">
        <w:rPr>
          <w:sz w:val="24"/>
          <w:szCs w:val="24"/>
          <w:lang w:val="es-AR"/>
        </w:rPr>
        <w:t>spacio de oficinas para el personal del Centro.</w:t>
      </w:r>
    </w:p>
    <w:p w:rsidR="00B00990" w:rsidRDefault="00B00990" w:rsidP="00675583">
      <w:pPr>
        <w:spacing w:after="0" w:line="480" w:lineRule="auto"/>
        <w:ind w:left="0" w:hanging="2"/>
        <w:jc w:val="both"/>
        <w:rPr>
          <w:b/>
          <w:color w:val="2E74B5"/>
          <w:sz w:val="24"/>
          <w:szCs w:val="24"/>
          <w:lang w:val="es-AR"/>
        </w:rPr>
      </w:pPr>
    </w:p>
    <w:p w:rsidR="00675583" w:rsidRPr="00675583" w:rsidRDefault="00044BDA" w:rsidP="00675583">
      <w:pPr>
        <w:spacing w:line="480" w:lineRule="auto"/>
        <w:ind w:leftChars="0" w:left="0" w:firstLineChars="0" w:firstLine="0"/>
        <w:jc w:val="both"/>
        <w:rPr>
          <w:b/>
          <w:color w:val="2E74B5"/>
          <w:sz w:val="24"/>
          <w:szCs w:val="24"/>
          <w:lang w:val="es-AR"/>
        </w:rPr>
      </w:pPr>
      <w:r>
        <w:rPr>
          <w:b/>
          <w:color w:val="2E74B5"/>
          <w:sz w:val="24"/>
          <w:szCs w:val="24"/>
          <w:lang w:val="es-AR"/>
        </w:rPr>
        <w:t xml:space="preserve"> </w:t>
      </w:r>
    </w:p>
    <w:p w:rsidR="003810EB" w:rsidRPr="00675583" w:rsidRDefault="003810EB" w:rsidP="005A4994">
      <w:pPr>
        <w:spacing w:line="480" w:lineRule="auto"/>
        <w:ind w:left="0" w:hanging="2"/>
        <w:jc w:val="both"/>
        <w:rPr>
          <w:b/>
          <w:color w:val="2E74B5"/>
          <w:sz w:val="24"/>
          <w:szCs w:val="24"/>
          <w:lang w:val="es-AR"/>
        </w:rPr>
      </w:pPr>
    </w:p>
    <w:sectPr w:rsidR="003810EB" w:rsidRPr="00675583" w:rsidSect="007F236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5A7" w:rsidRDefault="005905A7">
      <w:pPr>
        <w:spacing w:after="0" w:line="240" w:lineRule="auto"/>
        <w:ind w:left="0" w:hanging="2"/>
      </w:pPr>
      <w:r>
        <w:separator/>
      </w:r>
    </w:p>
  </w:endnote>
  <w:endnote w:type="continuationSeparator" w:id="0">
    <w:p w:rsidR="005905A7" w:rsidRDefault="005905A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94" w:rsidRDefault="005A4994">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144657"/>
      <w:docPartObj>
        <w:docPartGallery w:val="Page Numbers (Bottom of Page)"/>
        <w:docPartUnique/>
      </w:docPartObj>
    </w:sdtPr>
    <w:sdtEndPr/>
    <w:sdtContent>
      <w:p w:rsidR="007F2368" w:rsidRDefault="007F2368">
        <w:pPr>
          <w:pStyle w:val="Piedepgina"/>
          <w:ind w:left="0" w:hanging="2"/>
          <w:jc w:val="right"/>
        </w:pPr>
        <w:r>
          <w:fldChar w:fldCharType="begin"/>
        </w:r>
        <w:r>
          <w:instrText>PAGE   \* MERGEFORMAT</w:instrText>
        </w:r>
        <w:r>
          <w:fldChar w:fldCharType="separate"/>
        </w:r>
        <w:r w:rsidR="004836E9" w:rsidRPr="004836E9">
          <w:rPr>
            <w:noProof/>
            <w:lang w:val="es-ES"/>
          </w:rPr>
          <w:t>2</w:t>
        </w:r>
        <w:r>
          <w:fldChar w:fldCharType="end"/>
        </w:r>
      </w:p>
    </w:sdtContent>
  </w:sdt>
  <w:p w:rsidR="00E33984" w:rsidRPr="001D5F1C" w:rsidRDefault="00E33984" w:rsidP="00415FB1">
    <w:pPr>
      <w:pBdr>
        <w:top w:val="nil"/>
        <w:left w:val="nil"/>
        <w:bottom w:val="nil"/>
        <w:right w:val="nil"/>
        <w:between w:val="nil"/>
      </w:pBdr>
      <w:tabs>
        <w:tab w:val="center" w:pos="4513"/>
        <w:tab w:val="right" w:pos="9026"/>
      </w:tabs>
      <w:spacing w:after="0"/>
      <w:ind w:left="0" w:hanging="2"/>
      <w:jc w:val="center"/>
      <w:rPr>
        <w:rFonts w:eastAsia="Calibri"/>
        <w:color w:val="000000"/>
        <w:lang w:val="es-4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9C" w:rsidRPr="00A33277" w:rsidRDefault="0033375F" w:rsidP="003D1A9C">
    <w:pPr>
      <w:pStyle w:val="Textonotapie"/>
      <w:ind w:left="0" w:hanging="2"/>
      <w:rPr>
        <w:color w:val="000000" w:themeColor="text1"/>
      </w:rPr>
    </w:pPr>
    <w:r w:rsidRPr="00A33277">
      <w:rPr>
        <w:rStyle w:val="Refdenotaalpie"/>
        <w:color w:val="000000" w:themeColor="text1"/>
      </w:rPr>
      <w:footnoteRef/>
    </w:r>
    <w:r w:rsidRPr="00A33277">
      <w:rPr>
        <w:color w:val="000000" w:themeColor="text1"/>
      </w:rPr>
      <w:t xml:space="preserve"> </w:t>
    </w:r>
    <w:proofErr w:type="spellStart"/>
    <w:r w:rsidRPr="00A33277">
      <w:rPr>
        <w:color w:val="000000" w:themeColor="text1"/>
      </w:rPr>
      <w:t>Tomás</w:t>
    </w:r>
    <w:proofErr w:type="spellEnd"/>
    <w:r w:rsidRPr="00A33277">
      <w:rPr>
        <w:color w:val="000000" w:themeColor="text1"/>
      </w:rPr>
      <w:t xml:space="preserve"> Isola </w:t>
    </w:r>
    <w:proofErr w:type="spellStart"/>
    <w:r w:rsidRPr="00A33277">
      <w:rPr>
        <w:color w:val="000000" w:themeColor="text1"/>
      </w:rPr>
      <w:t>es</w:t>
    </w:r>
    <w:proofErr w:type="spellEnd"/>
    <w:r w:rsidRPr="00A33277">
      <w:rPr>
        <w:color w:val="000000" w:themeColor="text1"/>
      </w:rPr>
      <w:t xml:space="preserve"> </w:t>
    </w:r>
    <w:proofErr w:type="spellStart"/>
    <w:r w:rsidRPr="00A33277">
      <w:rPr>
        <w:color w:val="000000" w:themeColor="text1"/>
      </w:rPr>
      <w:t>Ingeniero</w:t>
    </w:r>
    <w:proofErr w:type="spellEnd"/>
    <w:r w:rsidRPr="00A33277">
      <w:rPr>
        <w:color w:val="000000" w:themeColor="text1"/>
      </w:rPr>
      <w:t xml:space="preserve"> </w:t>
    </w:r>
    <w:proofErr w:type="spellStart"/>
    <w:r w:rsidRPr="00A33277">
      <w:rPr>
        <w:color w:val="000000" w:themeColor="text1"/>
      </w:rPr>
      <w:t>en</w:t>
    </w:r>
    <w:proofErr w:type="spellEnd"/>
    <w:r w:rsidRPr="00A33277">
      <w:rPr>
        <w:color w:val="000000" w:themeColor="text1"/>
      </w:rPr>
      <w:t xml:space="preserve"> </w:t>
    </w:r>
    <w:proofErr w:type="spellStart"/>
    <w:r w:rsidRPr="00A33277">
      <w:rPr>
        <w:color w:val="000000" w:themeColor="text1"/>
      </w:rPr>
      <w:t>Recursos</w:t>
    </w:r>
    <w:proofErr w:type="spellEnd"/>
    <w:r w:rsidRPr="00A33277">
      <w:rPr>
        <w:color w:val="000000" w:themeColor="text1"/>
      </w:rPr>
      <w:t xml:space="preserve"> </w:t>
    </w:r>
    <w:proofErr w:type="spellStart"/>
    <w:r w:rsidRPr="00A33277">
      <w:rPr>
        <w:color w:val="000000" w:themeColor="text1"/>
      </w:rPr>
      <w:t>Naturales</w:t>
    </w:r>
    <w:proofErr w:type="spellEnd"/>
    <w:r w:rsidRPr="00A33277">
      <w:rPr>
        <w:color w:val="000000" w:themeColor="text1"/>
      </w:rPr>
      <w:t xml:space="preserve"> </w:t>
    </w:r>
    <w:proofErr w:type="spellStart"/>
    <w:r w:rsidRPr="00A33277">
      <w:rPr>
        <w:color w:val="000000" w:themeColor="text1"/>
      </w:rPr>
      <w:t>Renovables</w:t>
    </w:r>
    <w:proofErr w:type="spellEnd"/>
    <w:r w:rsidRPr="00A33277">
      <w:rPr>
        <w:color w:val="000000" w:themeColor="text1"/>
      </w:rPr>
      <w:t xml:space="preserve"> y </w:t>
    </w:r>
    <w:proofErr w:type="spellStart"/>
    <w:r w:rsidRPr="00A33277">
      <w:rPr>
        <w:color w:val="000000" w:themeColor="text1"/>
      </w:rPr>
      <w:t>Dr</w:t>
    </w:r>
    <w:proofErr w:type="spellEnd"/>
    <w:r w:rsidRPr="00A33277">
      <w:rPr>
        <w:color w:val="000000" w:themeColor="text1"/>
      </w:rPr>
      <w:t xml:space="preserve">. </w:t>
    </w:r>
    <w:proofErr w:type="spellStart"/>
    <w:r w:rsidRPr="00A33277">
      <w:rPr>
        <w:color w:val="000000" w:themeColor="text1"/>
      </w:rPr>
      <w:t>en</w:t>
    </w:r>
    <w:proofErr w:type="spellEnd"/>
    <w:r w:rsidRPr="00A33277">
      <w:rPr>
        <w:color w:val="000000" w:themeColor="text1"/>
      </w:rPr>
      <w:t xml:space="preserve"> </w:t>
    </w:r>
    <w:proofErr w:type="spellStart"/>
    <w:r w:rsidRPr="00A33277">
      <w:rPr>
        <w:color w:val="000000" w:themeColor="text1"/>
      </w:rPr>
      <w:t>Biología</w:t>
    </w:r>
    <w:proofErr w:type="spellEnd"/>
    <w:r w:rsidRPr="00A33277">
      <w:rPr>
        <w:color w:val="000000" w:themeColor="text1"/>
      </w:rPr>
      <w:t xml:space="preserve">. </w:t>
    </w:r>
    <w:proofErr w:type="spellStart"/>
    <w:r w:rsidRPr="00A33277">
      <w:rPr>
        <w:color w:val="000000" w:themeColor="text1"/>
      </w:rPr>
      <w:t>investigador</w:t>
    </w:r>
    <w:proofErr w:type="spellEnd"/>
    <w:r w:rsidRPr="00A33277">
      <w:rPr>
        <w:color w:val="000000" w:themeColor="text1"/>
      </w:rPr>
      <w:t xml:space="preserve"> </w:t>
    </w:r>
    <w:proofErr w:type="spellStart"/>
    <w:r w:rsidRPr="00A33277">
      <w:rPr>
        <w:color w:val="000000" w:themeColor="text1"/>
      </w:rPr>
      <w:t>del</w:t>
    </w:r>
    <w:proofErr w:type="spellEnd"/>
    <w:r w:rsidRPr="00A33277">
      <w:rPr>
        <w:color w:val="000000" w:themeColor="text1"/>
      </w:rPr>
      <w:t xml:space="preserve"> </w:t>
    </w:r>
    <w:proofErr w:type="spellStart"/>
    <w:r w:rsidRPr="00A33277">
      <w:rPr>
        <w:color w:val="000000" w:themeColor="text1"/>
      </w:rPr>
      <w:t>Instituto</w:t>
    </w:r>
    <w:proofErr w:type="spellEnd"/>
    <w:r w:rsidRPr="00A33277">
      <w:rPr>
        <w:color w:val="000000" w:themeColor="text1"/>
      </w:rPr>
      <w:t xml:space="preserve"> </w:t>
    </w:r>
    <w:proofErr w:type="spellStart"/>
    <w:r w:rsidRPr="00A33277">
      <w:rPr>
        <w:color w:val="000000" w:themeColor="text1"/>
      </w:rPr>
      <w:t>de</w:t>
    </w:r>
    <w:proofErr w:type="spellEnd"/>
    <w:r w:rsidRPr="00A33277">
      <w:rPr>
        <w:color w:val="000000" w:themeColor="text1"/>
      </w:rPr>
      <w:t xml:space="preserve"> </w:t>
    </w:r>
    <w:proofErr w:type="spellStart"/>
    <w:r w:rsidRPr="00A33277">
      <w:rPr>
        <w:color w:val="000000" w:themeColor="text1"/>
      </w:rPr>
      <w:t>Desarrollo</w:t>
    </w:r>
    <w:proofErr w:type="spellEnd"/>
    <w:r w:rsidRPr="00A33277">
      <w:rPr>
        <w:color w:val="000000" w:themeColor="text1"/>
      </w:rPr>
      <w:t xml:space="preserve"> </w:t>
    </w:r>
    <w:proofErr w:type="spellStart"/>
    <w:r w:rsidRPr="00A33277">
      <w:rPr>
        <w:color w:val="000000" w:themeColor="text1"/>
      </w:rPr>
      <w:t>Costero</w:t>
    </w:r>
    <w:proofErr w:type="spellEnd"/>
    <w:r w:rsidRPr="00A33277">
      <w:rPr>
        <w:color w:val="000000" w:themeColor="text1"/>
      </w:rPr>
      <w:t xml:space="preserve"> y </w:t>
    </w:r>
    <w:proofErr w:type="spellStart"/>
    <w:r w:rsidRPr="00A33277">
      <w:rPr>
        <w:color w:val="000000" w:themeColor="text1"/>
      </w:rPr>
      <w:t>profesor</w:t>
    </w:r>
    <w:proofErr w:type="spellEnd"/>
    <w:r w:rsidRPr="00A33277">
      <w:rPr>
        <w:color w:val="000000" w:themeColor="text1"/>
      </w:rPr>
      <w:t xml:space="preserve"> </w:t>
    </w:r>
    <w:proofErr w:type="spellStart"/>
    <w:r w:rsidRPr="00A33277">
      <w:rPr>
        <w:color w:val="000000" w:themeColor="text1"/>
      </w:rPr>
      <w:t>adjunto</w:t>
    </w:r>
    <w:proofErr w:type="spellEnd"/>
    <w:r w:rsidRPr="00A33277">
      <w:rPr>
        <w:color w:val="000000" w:themeColor="text1"/>
      </w:rPr>
      <w:t xml:space="preserve"> </w:t>
    </w:r>
    <w:proofErr w:type="spellStart"/>
    <w:r w:rsidRPr="00A33277">
      <w:rPr>
        <w:color w:val="000000" w:themeColor="text1"/>
      </w:rPr>
      <w:t>de</w:t>
    </w:r>
    <w:proofErr w:type="spellEnd"/>
    <w:r w:rsidRPr="00A33277">
      <w:rPr>
        <w:color w:val="000000" w:themeColor="text1"/>
      </w:rPr>
      <w:t xml:space="preserve"> </w:t>
    </w:r>
    <w:proofErr w:type="spellStart"/>
    <w:r w:rsidRPr="00A33277">
      <w:rPr>
        <w:color w:val="000000" w:themeColor="text1"/>
      </w:rPr>
      <w:t>la</w:t>
    </w:r>
    <w:proofErr w:type="spellEnd"/>
    <w:r w:rsidRPr="00A33277">
      <w:rPr>
        <w:color w:val="000000" w:themeColor="text1"/>
      </w:rPr>
      <w:t xml:space="preserve"> </w:t>
    </w:r>
    <w:proofErr w:type="spellStart"/>
    <w:r w:rsidRPr="00A33277">
      <w:rPr>
        <w:color w:val="000000" w:themeColor="text1"/>
      </w:rPr>
      <w:t>cátedra</w:t>
    </w:r>
    <w:proofErr w:type="spellEnd"/>
    <w:r w:rsidRPr="00A33277">
      <w:rPr>
        <w:color w:val="000000" w:themeColor="text1"/>
      </w:rPr>
      <w:t xml:space="preserve"> “</w:t>
    </w:r>
    <w:proofErr w:type="spellStart"/>
    <w:r w:rsidRPr="00A33277">
      <w:rPr>
        <w:color w:val="000000" w:themeColor="text1"/>
      </w:rPr>
      <w:t>Uso</w:t>
    </w:r>
    <w:proofErr w:type="spellEnd"/>
    <w:r w:rsidRPr="00A33277">
      <w:rPr>
        <w:color w:val="000000" w:themeColor="text1"/>
      </w:rPr>
      <w:t xml:space="preserve"> y </w:t>
    </w:r>
    <w:proofErr w:type="spellStart"/>
    <w:r w:rsidRPr="00A33277">
      <w:rPr>
        <w:color w:val="000000" w:themeColor="text1"/>
      </w:rPr>
      <w:t>Conservación</w:t>
    </w:r>
    <w:proofErr w:type="spellEnd"/>
    <w:r w:rsidRPr="00A33277">
      <w:rPr>
        <w:color w:val="000000" w:themeColor="text1"/>
      </w:rPr>
      <w:t xml:space="preserve"> </w:t>
    </w:r>
    <w:proofErr w:type="spellStart"/>
    <w:r w:rsidRPr="00A33277">
      <w:rPr>
        <w:color w:val="000000" w:themeColor="text1"/>
      </w:rPr>
      <w:t>de</w:t>
    </w:r>
    <w:proofErr w:type="spellEnd"/>
    <w:r w:rsidRPr="00A33277">
      <w:rPr>
        <w:color w:val="000000" w:themeColor="text1"/>
      </w:rPr>
      <w:t xml:space="preserve"> </w:t>
    </w:r>
    <w:proofErr w:type="spellStart"/>
    <w:r w:rsidRPr="00A33277">
      <w:rPr>
        <w:color w:val="000000" w:themeColor="text1"/>
      </w:rPr>
      <w:t>los</w:t>
    </w:r>
    <w:proofErr w:type="spellEnd"/>
    <w:r w:rsidRPr="00A33277">
      <w:rPr>
        <w:color w:val="000000" w:themeColor="text1"/>
      </w:rPr>
      <w:t xml:space="preserve"> </w:t>
    </w:r>
    <w:proofErr w:type="spellStart"/>
    <w:r w:rsidRPr="00A33277">
      <w:rPr>
        <w:color w:val="000000" w:themeColor="text1"/>
      </w:rPr>
      <w:t>Recursos</w:t>
    </w:r>
    <w:proofErr w:type="spellEnd"/>
    <w:r w:rsidRPr="00A33277">
      <w:rPr>
        <w:color w:val="000000" w:themeColor="text1"/>
      </w:rPr>
      <w:t xml:space="preserve"> </w:t>
    </w:r>
    <w:proofErr w:type="spellStart"/>
    <w:r w:rsidRPr="00A33277">
      <w:rPr>
        <w:color w:val="000000" w:themeColor="text1"/>
      </w:rPr>
      <w:t>Naturales</w:t>
    </w:r>
    <w:proofErr w:type="spellEnd"/>
    <w:r w:rsidRPr="00A33277">
      <w:rPr>
        <w:color w:val="000000" w:themeColor="text1"/>
      </w:rPr>
      <w:t xml:space="preserve">” </w:t>
    </w:r>
    <w:proofErr w:type="spellStart"/>
    <w:r w:rsidRPr="00A33277">
      <w:rPr>
        <w:color w:val="000000" w:themeColor="text1"/>
      </w:rPr>
      <w:t>de</w:t>
    </w:r>
    <w:proofErr w:type="spellEnd"/>
    <w:r w:rsidRPr="00A33277">
      <w:rPr>
        <w:color w:val="000000" w:themeColor="text1"/>
      </w:rPr>
      <w:t xml:space="preserve"> </w:t>
    </w:r>
    <w:proofErr w:type="spellStart"/>
    <w:r w:rsidRPr="00A33277">
      <w:rPr>
        <w:color w:val="000000" w:themeColor="text1"/>
      </w:rPr>
      <w:t>la</w:t>
    </w:r>
    <w:proofErr w:type="spellEnd"/>
    <w:r w:rsidRPr="00A33277">
      <w:rPr>
        <w:color w:val="000000" w:themeColor="text1"/>
      </w:rPr>
      <w:t xml:space="preserve"> UNPSJB.</w:t>
    </w:r>
  </w:p>
  <w:p w:rsidR="0033375F" w:rsidRPr="00A33277" w:rsidRDefault="003D1A9C" w:rsidP="003D1A9C">
    <w:pPr>
      <w:pStyle w:val="Textonotapie"/>
      <w:ind w:left="0" w:hanging="2"/>
      <w:rPr>
        <w:color w:val="000000" w:themeColor="text1"/>
      </w:rPr>
    </w:pPr>
    <w:r w:rsidRPr="00A33277">
      <w:rPr>
        <w:color w:val="000000" w:themeColor="text1"/>
        <w:vertAlign w:val="superscript"/>
        <w:lang w:val="es-419"/>
      </w:rPr>
      <w:t>2</w:t>
    </w:r>
    <w:r w:rsidRPr="00A33277">
      <w:rPr>
        <w:color w:val="000000" w:themeColor="text1"/>
        <w:lang w:val="es-419"/>
      </w:rPr>
      <w:t xml:space="preserve">. </w:t>
    </w:r>
    <w:proofErr w:type="spellStart"/>
    <w:r w:rsidR="0033375F" w:rsidRPr="00A33277">
      <w:rPr>
        <w:color w:val="000000" w:themeColor="text1"/>
      </w:rPr>
      <w:t>Mariana</w:t>
    </w:r>
    <w:proofErr w:type="spellEnd"/>
    <w:r w:rsidR="0033375F" w:rsidRPr="00A33277">
      <w:rPr>
        <w:color w:val="000000" w:themeColor="text1"/>
      </w:rPr>
      <w:t xml:space="preserve"> </w:t>
    </w:r>
    <w:proofErr w:type="spellStart"/>
    <w:r w:rsidR="0033375F" w:rsidRPr="00A33277">
      <w:rPr>
        <w:color w:val="000000" w:themeColor="text1"/>
      </w:rPr>
      <w:t>Cerdeira</w:t>
    </w:r>
    <w:proofErr w:type="spellEnd"/>
    <w:r w:rsidR="0033375F" w:rsidRPr="00A33277">
      <w:rPr>
        <w:color w:val="000000" w:themeColor="text1"/>
      </w:rPr>
      <w:t xml:space="preserve"> </w:t>
    </w:r>
    <w:proofErr w:type="spellStart"/>
    <w:r w:rsidR="0033375F" w:rsidRPr="00A33277">
      <w:rPr>
        <w:color w:val="000000" w:themeColor="text1"/>
      </w:rPr>
      <w:t>es</w:t>
    </w:r>
    <w:proofErr w:type="spellEnd"/>
    <w:r w:rsidR="0033375F" w:rsidRPr="00A33277">
      <w:rPr>
        <w:color w:val="000000" w:themeColor="text1"/>
      </w:rPr>
      <w:t xml:space="preserve"> </w:t>
    </w:r>
    <w:proofErr w:type="spellStart"/>
    <w:r w:rsidR="0033375F" w:rsidRPr="00A33277">
      <w:rPr>
        <w:color w:val="000000" w:themeColor="text1"/>
      </w:rPr>
      <w:t>Socióloga</w:t>
    </w:r>
    <w:proofErr w:type="spellEnd"/>
    <w:r w:rsidR="0033375F" w:rsidRPr="00A33277">
      <w:rPr>
        <w:color w:val="000000" w:themeColor="text1"/>
      </w:rPr>
      <w:t xml:space="preserve">, </w:t>
    </w:r>
    <w:proofErr w:type="spellStart"/>
    <w:r w:rsidR="0033375F" w:rsidRPr="00A33277">
      <w:rPr>
        <w:color w:val="000000" w:themeColor="text1"/>
      </w:rPr>
      <w:t>Diplomada</w:t>
    </w:r>
    <w:proofErr w:type="spellEnd"/>
    <w:r w:rsidR="0033375F" w:rsidRPr="00A33277">
      <w:rPr>
        <w:color w:val="000000" w:themeColor="text1"/>
      </w:rPr>
      <w:t xml:space="preserve"> </w:t>
    </w:r>
    <w:proofErr w:type="spellStart"/>
    <w:r w:rsidR="0033375F" w:rsidRPr="00A33277">
      <w:rPr>
        <w:color w:val="000000" w:themeColor="text1"/>
      </w:rPr>
      <w:t>en</w:t>
    </w:r>
    <w:proofErr w:type="spellEnd"/>
    <w:r w:rsidR="0033375F" w:rsidRPr="00A33277">
      <w:rPr>
        <w:color w:val="000000" w:themeColor="text1"/>
      </w:rPr>
      <w:t xml:space="preserve"> </w:t>
    </w:r>
    <w:proofErr w:type="spellStart"/>
    <w:r w:rsidR="0033375F" w:rsidRPr="00A33277">
      <w:rPr>
        <w:color w:val="000000" w:themeColor="text1"/>
      </w:rPr>
      <w:t>Gestión</w:t>
    </w:r>
    <w:proofErr w:type="spellEnd"/>
    <w:r w:rsidR="0033375F" w:rsidRPr="00A33277">
      <w:rPr>
        <w:color w:val="000000" w:themeColor="text1"/>
      </w:rPr>
      <w:t xml:space="preserve"> </w:t>
    </w:r>
    <w:proofErr w:type="spellStart"/>
    <w:r w:rsidR="0033375F" w:rsidRPr="00A33277">
      <w:rPr>
        <w:color w:val="000000" w:themeColor="text1"/>
      </w:rPr>
      <w:t>Cultural</w:t>
    </w:r>
    <w:proofErr w:type="spellEnd"/>
    <w:r w:rsidR="0033375F" w:rsidRPr="00A33277">
      <w:rPr>
        <w:color w:val="000000" w:themeColor="text1"/>
      </w:rPr>
      <w:t xml:space="preserve"> y </w:t>
    </w:r>
    <w:proofErr w:type="spellStart"/>
    <w:r w:rsidR="0033375F" w:rsidRPr="00A33277">
      <w:rPr>
        <w:color w:val="000000" w:themeColor="text1"/>
      </w:rPr>
      <w:t>Políticas</w:t>
    </w:r>
    <w:proofErr w:type="spellEnd"/>
    <w:r w:rsidR="0033375F" w:rsidRPr="00A33277">
      <w:rPr>
        <w:color w:val="000000" w:themeColor="text1"/>
      </w:rPr>
      <w:t xml:space="preserve"> </w:t>
    </w:r>
    <w:proofErr w:type="spellStart"/>
    <w:r w:rsidR="0033375F" w:rsidRPr="00A33277">
      <w:rPr>
        <w:color w:val="000000" w:themeColor="text1"/>
      </w:rPr>
      <w:t>Culturales</w:t>
    </w:r>
    <w:proofErr w:type="spellEnd"/>
    <w:r w:rsidR="0033375F" w:rsidRPr="00A33277">
      <w:rPr>
        <w:color w:val="000000" w:themeColor="text1"/>
      </w:rPr>
      <w:t xml:space="preserve">. </w:t>
    </w:r>
    <w:proofErr w:type="spellStart"/>
    <w:r w:rsidR="0033375F" w:rsidRPr="00A33277">
      <w:rPr>
        <w:color w:val="000000" w:themeColor="text1"/>
      </w:rPr>
      <w:t>Es</w:t>
    </w:r>
    <w:proofErr w:type="spellEnd"/>
    <w:r w:rsidR="0033375F" w:rsidRPr="00A33277">
      <w:rPr>
        <w:color w:val="000000" w:themeColor="text1"/>
      </w:rPr>
      <w:t xml:space="preserve"> </w:t>
    </w:r>
    <w:proofErr w:type="spellStart"/>
    <w:r w:rsidR="0033375F" w:rsidRPr="00A33277">
      <w:rPr>
        <w:color w:val="000000" w:themeColor="text1"/>
      </w:rPr>
      <w:t>docente</w:t>
    </w:r>
    <w:proofErr w:type="spellEnd"/>
    <w:r w:rsidR="0033375F" w:rsidRPr="00A33277">
      <w:rPr>
        <w:color w:val="000000" w:themeColor="text1"/>
      </w:rPr>
      <w:t xml:space="preserve"> </w:t>
    </w:r>
    <w:proofErr w:type="spellStart"/>
    <w:r w:rsidR="0033375F" w:rsidRPr="00A33277">
      <w:rPr>
        <w:color w:val="000000" w:themeColor="text1"/>
      </w:rPr>
      <w:t>de</w:t>
    </w:r>
    <w:proofErr w:type="spellEnd"/>
    <w:r w:rsidR="0033375F" w:rsidRPr="00A33277">
      <w:rPr>
        <w:color w:val="000000" w:themeColor="text1"/>
      </w:rPr>
      <w:t xml:space="preserve"> </w:t>
    </w:r>
    <w:proofErr w:type="spellStart"/>
    <w:r w:rsidR="0033375F" w:rsidRPr="00A33277">
      <w:rPr>
        <w:color w:val="000000" w:themeColor="text1"/>
      </w:rPr>
      <w:t>la</w:t>
    </w:r>
    <w:proofErr w:type="spellEnd"/>
    <w:r w:rsidR="0033375F" w:rsidRPr="00A33277">
      <w:rPr>
        <w:color w:val="000000" w:themeColor="text1"/>
      </w:rPr>
      <w:t xml:space="preserve"> </w:t>
    </w:r>
    <w:proofErr w:type="spellStart"/>
    <w:r w:rsidR="0033375F" w:rsidRPr="00A33277">
      <w:rPr>
        <w:color w:val="000000" w:themeColor="text1"/>
      </w:rPr>
      <w:t>cátedra</w:t>
    </w:r>
    <w:proofErr w:type="spellEnd"/>
    <w:r w:rsidR="0033375F" w:rsidRPr="00A33277">
      <w:rPr>
        <w:color w:val="000000" w:themeColor="text1"/>
      </w:rPr>
      <w:t xml:space="preserve"> </w:t>
    </w:r>
    <w:proofErr w:type="spellStart"/>
    <w:r w:rsidR="0033375F" w:rsidRPr="00A33277">
      <w:rPr>
        <w:color w:val="000000" w:themeColor="text1"/>
      </w:rPr>
      <w:t>Patrimonio</w:t>
    </w:r>
    <w:proofErr w:type="spellEnd"/>
    <w:r w:rsidR="0033375F" w:rsidRPr="00A33277">
      <w:rPr>
        <w:color w:val="000000" w:themeColor="text1"/>
      </w:rPr>
      <w:t xml:space="preserve"> y </w:t>
    </w:r>
    <w:proofErr w:type="spellStart"/>
    <w:r w:rsidR="0033375F" w:rsidRPr="00A33277">
      <w:rPr>
        <w:color w:val="000000" w:themeColor="text1"/>
      </w:rPr>
      <w:t>Turismo</w:t>
    </w:r>
    <w:proofErr w:type="spellEnd"/>
    <w:r w:rsidR="0033375F" w:rsidRPr="00A33277">
      <w:rPr>
        <w:color w:val="000000" w:themeColor="text1"/>
      </w:rPr>
      <w:t xml:space="preserve"> </w:t>
    </w:r>
    <w:proofErr w:type="spellStart"/>
    <w:r w:rsidR="0033375F" w:rsidRPr="00A33277">
      <w:rPr>
        <w:color w:val="000000" w:themeColor="text1"/>
      </w:rPr>
      <w:t>Cultural</w:t>
    </w:r>
    <w:proofErr w:type="spellEnd"/>
    <w:r w:rsidR="0033375F" w:rsidRPr="00A33277">
      <w:rPr>
        <w:color w:val="000000" w:themeColor="text1"/>
      </w:rPr>
      <w:t xml:space="preserve"> </w:t>
    </w:r>
    <w:proofErr w:type="spellStart"/>
    <w:r w:rsidR="0033375F" w:rsidRPr="00A33277">
      <w:rPr>
        <w:color w:val="000000" w:themeColor="text1"/>
      </w:rPr>
      <w:t>de</w:t>
    </w:r>
    <w:proofErr w:type="spellEnd"/>
    <w:r w:rsidR="0033375F" w:rsidRPr="00A33277">
      <w:rPr>
        <w:color w:val="000000" w:themeColor="text1"/>
      </w:rPr>
      <w:t xml:space="preserve"> </w:t>
    </w:r>
    <w:proofErr w:type="spellStart"/>
    <w:r w:rsidR="0033375F" w:rsidRPr="00A33277">
      <w:rPr>
        <w:color w:val="000000" w:themeColor="text1"/>
      </w:rPr>
      <w:t>la</w:t>
    </w:r>
    <w:proofErr w:type="spellEnd"/>
    <w:r w:rsidR="0033375F" w:rsidRPr="00A33277">
      <w:rPr>
        <w:color w:val="000000" w:themeColor="text1"/>
      </w:rPr>
      <w:t xml:space="preserve"> </w:t>
    </w:r>
    <w:proofErr w:type="spellStart"/>
    <w:r w:rsidR="0033375F" w:rsidRPr="00A33277">
      <w:rPr>
        <w:color w:val="000000" w:themeColor="text1"/>
      </w:rPr>
      <w:t>Tecnicatura</w:t>
    </w:r>
    <w:proofErr w:type="spellEnd"/>
    <w:r w:rsidR="0033375F" w:rsidRPr="00A33277">
      <w:rPr>
        <w:color w:val="000000" w:themeColor="text1"/>
      </w:rPr>
      <w:t xml:space="preserve"> </w:t>
    </w:r>
    <w:proofErr w:type="spellStart"/>
    <w:r w:rsidR="0033375F" w:rsidRPr="00A33277">
      <w:rPr>
        <w:color w:val="000000" w:themeColor="text1"/>
      </w:rPr>
      <w:t>en</w:t>
    </w:r>
    <w:proofErr w:type="spellEnd"/>
    <w:r w:rsidR="0033375F" w:rsidRPr="00A33277">
      <w:rPr>
        <w:color w:val="000000" w:themeColor="text1"/>
      </w:rPr>
      <w:t xml:space="preserve"> </w:t>
    </w:r>
    <w:proofErr w:type="spellStart"/>
    <w:r w:rsidR="0033375F" w:rsidRPr="00A33277">
      <w:rPr>
        <w:color w:val="000000" w:themeColor="text1"/>
      </w:rPr>
      <w:t>Gestión</w:t>
    </w:r>
    <w:proofErr w:type="spellEnd"/>
    <w:r w:rsidR="0033375F" w:rsidRPr="00A33277">
      <w:rPr>
        <w:color w:val="000000" w:themeColor="text1"/>
      </w:rPr>
      <w:t xml:space="preserve"> y </w:t>
    </w:r>
    <w:proofErr w:type="spellStart"/>
    <w:r w:rsidR="0033375F" w:rsidRPr="00A33277">
      <w:rPr>
        <w:color w:val="000000" w:themeColor="text1"/>
      </w:rPr>
      <w:t>Mediación</w:t>
    </w:r>
    <w:proofErr w:type="spellEnd"/>
    <w:r w:rsidR="0033375F" w:rsidRPr="00A33277">
      <w:rPr>
        <w:color w:val="000000" w:themeColor="text1"/>
      </w:rPr>
      <w:t xml:space="preserve"> </w:t>
    </w:r>
    <w:proofErr w:type="spellStart"/>
    <w:r w:rsidR="0033375F" w:rsidRPr="00A33277">
      <w:rPr>
        <w:color w:val="000000" w:themeColor="text1"/>
      </w:rPr>
      <w:t>Cultural</w:t>
    </w:r>
    <w:proofErr w:type="spellEnd"/>
    <w:r w:rsidR="0033375F" w:rsidRPr="00A33277">
      <w:rPr>
        <w:color w:val="000000" w:themeColor="text1"/>
      </w:rPr>
      <w:t xml:space="preserve"> </w:t>
    </w:r>
    <w:proofErr w:type="spellStart"/>
    <w:r w:rsidR="0033375F" w:rsidRPr="00A33277">
      <w:rPr>
        <w:color w:val="000000" w:themeColor="text1"/>
      </w:rPr>
      <w:t>de</w:t>
    </w:r>
    <w:proofErr w:type="spellEnd"/>
    <w:r w:rsidR="0033375F" w:rsidRPr="00A33277">
      <w:rPr>
        <w:color w:val="000000" w:themeColor="text1"/>
      </w:rPr>
      <w:t xml:space="preserve"> </w:t>
    </w:r>
    <w:proofErr w:type="spellStart"/>
    <w:r w:rsidR="0033375F" w:rsidRPr="00A33277">
      <w:rPr>
        <w:color w:val="000000" w:themeColor="text1"/>
      </w:rPr>
      <w:t>la</w:t>
    </w:r>
    <w:proofErr w:type="spellEnd"/>
    <w:r w:rsidR="0033375F" w:rsidRPr="00A33277">
      <w:rPr>
        <w:color w:val="000000" w:themeColor="text1"/>
      </w:rPr>
      <w:t xml:space="preserve"> UNPSJB. </w:t>
    </w:r>
  </w:p>
  <w:p w:rsidR="0033375F" w:rsidRPr="00A33277" w:rsidRDefault="0033375F">
    <w:pPr>
      <w:pStyle w:val="Piedepgina"/>
      <w:ind w:left="0" w:hanging="2"/>
      <w:rPr>
        <w:color w:val="000000" w:themeColor="text1"/>
      </w:rPr>
    </w:pPr>
  </w:p>
  <w:p w:rsidR="00E33984" w:rsidRPr="001D5F1C" w:rsidRDefault="00E33984">
    <w:pPr>
      <w:tabs>
        <w:tab w:val="center" w:pos="4513"/>
        <w:tab w:val="right" w:pos="9026"/>
      </w:tabs>
      <w:spacing w:after="0" w:line="360" w:lineRule="auto"/>
      <w:ind w:left="0" w:hanging="2"/>
      <w:jc w:val="both"/>
      <w:rPr>
        <w:lang w:val="es-4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5A7" w:rsidRDefault="005905A7">
      <w:pPr>
        <w:spacing w:after="0" w:line="240" w:lineRule="auto"/>
        <w:ind w:left="0" w:hanging="2"/>
      </w:pPr>
      <w:r>
        <w:separator/>
      </w:r>
    </w:p>
  </w:footnote>
  <w:footnote w:type="continuationSeparator" w:id="0">
    <w:p w:rsidR="005905A7" w:rsidRDefault="005905A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94" w:rsidRDefault="005A4994">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990" w:rsidRDefault="005A4994" w:rsidP="00B00990">
    <w:pPr>
      <w:pBdr>
        <w:top w:val="nil"/>
        <w:left w:val="nil"/>
        <w:bottom w:val="nil"/>
        <w:right w:val="nil"/>
        <w:between w:val="nil"/>
      </w:pBdr>
      <w:tabs>
        <w:tab w:val="center" w:pos="4513"/>
        <w:tab w:val="right" w:pos="9026"/>
      </w:tabs>
      <w:spacing w:after="0"/>
      <w:ind w:left="0" w:hanging="2"/>
      <w:jc w:val="center"/>
      <w:rPr>
        <w:rFonts w:eastAsia="Calibri"/>
        <w:color w:val="2E74B5"/>
        <w:sz w:val="24"/>
        <w:szCs w:val="24"/>
        <w:lang w:val="es-419"/>
      </w:rPr>
    </w:pPr>
    <w:r>
      <w:rPr>
        <w:noProof/>
        <w:lang w:val="es-AR" w:eastAsia="es-AR"/>
      </w:rPr>
      <w:drawing>
        <wp:anchor distT="0" distB="0" distL="0" distR="0" simplePos="0" relativeHeight="251658240" behindDoc="0" locked="0" layoutInCell="1" hidden="0" allowOverlap="1" wp14:anchorId="12636516" wp14:editId="0A29B38C">
          <wp:simplePos x="0" y="0"/>
          <wp:positionH relativeFrom="margin">
            <wp:align>right</wp:align>
          </wp:positionH>
          <wp:positionV relativeFrom="paragraph">
            <wp:posOffset>-81915</wp:posOffset>
          </wp:positionV>
          <wp:extent cx="513080" cy="356235"/>
          <wp:effectExtent l="0" t="0" r="1270" b="5715"/>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3080" cy="356235"/>
                  </a:xfrm>
                  <a:prstGeom prst="rect">
                    <a:avLst/>
                  </a:prstGeom>
                  <a:ln/>
                </pic:spPr>
              </pic:pic>
            </a:graphicData>
          </a:graphic>
        </wp:anchor>
      </w:drawing>
    </w:r>
    <w:r>
      <w:rPr>
        <w:noProof/>
        <w:lang w:val="es-AR" w:eastAsia="es-AR"/>
      </w:rPr>
      <w:drawing>
        <wp:anchor distT="0" distB="0" distL="0" distR="0" simplePos="0" relativeHeight="251659264" behindDoc="0" locked="0" layoutInCell="1" hidden="0" allowOverlap="1" wp14:anchorId="46A5DB6F" wp14:editId="63E016C6">
          <wp:simplePos x="0" y="0"/>
          <wp:positionH relativeFrom="margin">
            <wp:align>left</wp:align>
          </wp:positionH>
          <wp:positionV relativeFrom="paragraph">
            <wp:posOffset>-98425</wp:posOffset>
          </wp:positionV>
          <wp:extent cx="513080" cy="356235"/>
          <wp:effectExtent l="0" t="0" r="1270" b="5715"/>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3080" cy="356235"/>
                  </a:xfrm>
                  <a:prstGeom prst="rect">
                    <a:avLst/>
                  </a:prstGeom>
                  <a:ln/>
                </pic:spPr>
              </pic:pic>
            </a:graphicData>
          </a:graphic>
        </wp:anchor>
      </w:drawing>
    </w:r>
    <w:r w:rsidR="00E328DC" w:rsidRPr="001D5F1C">
      <w:rPr>
        <w:rFonts w:eastAsia="Calibri"/>
        <w:color w:val="2E74B5"/>
        <w:sz w:val="24"/>
        <w:szCs w:val="24"/>
        <w:lang w:val="es-419"/>
      </w:rPr>
      <w:t xml:space="preserve">Propuesta de </w:t>
    </w:r>
    <w:r w:rsidR="00B00990">
      <w:rPr>
        <w:rFonts w:eastAsia="Calibri"/>
        <w:color w:val="2E74B5"/>
        <w:sz w:val="24"/>
        <w:szCs w:val="24"/>
        <w:lang w:val="es-419"/>
      </w:rPr>
      <w:t>Conf</w:t>
    </w:r>
    <w:r w:rsidR="00E328DC" w:rsidRPr="001D5F1C">
      <w:rPr>
        <w:rFonts w:eastAsia="Calibri"/>
        <w:color w:val="2E74B5"/>
        <w:sz w:val="24"/>
        <w:szCs w:val="24"/>
        <w:lang w:val="es-419"/>
      </w:rPr>
      <w:t>ormación</w:t>
    </w:r>
    <w:r w:rsidR="00B00990">
      <w:rPr>
        <w:rFonts w:eastAsia="Calibri"/>
        <w:color w:val="2E74B5"/>
        <w:sz w:val="24"/>
        <w:szCs w:val="24"/>
        <w:lang w:val="es-419"/>
      </w:rPr>
      <w:t xml:space="preserve"> </w:t>
    </w:r>
    <w:r w:rsidR="00E328DC" w:rsidRPr="001D5F1C">
      <w:rPr>
        <w:rFonts w:eastAsia="Calibri"/>
        <w:color w:val="2E74B5"/>
        <w:sz w:val="24"/>
        <w:szCs w:val="24"/>
        <w:lang w:val="es-419"/>
      </w:rPr>
      <w:t>Centro</w:t>
    </w:r>
    <w:r w:rsidR="0033375F">
      <w:rPr>
        <w:rFonts w:eastAsia="Calibri"/>
        <w:color w:val="2E74B5"/>
        <w:sz w:val="24"/>
        <w:szCs w:val="24"/>
        <w:lang w:val="es-419"/>
      </w:rPr>
      <w:t xml:space="preserve"> </w:t>
    </w:r>
    <w:r w:rsidR="00B00990">
      <w:rPr>
        <w:rFonts w:eastAsia="Calibri"/>
        <w:color w:val="2E74B5"/>
        <w:sz w:val="24"/>
        <w:szCs w:val="24"/>
        <w:lang w:val="es-419"/>
      </w:rPr>
      <w:t xml:space="preserve">de Interpretación </w:t>
    </w:r>
    <w:r w:rsidR="0033375F">
      <w:rPr>
        <w:rFonts w:eastAsia="Calibri"/>
        <w:color w:val="2E74B5"/>
        <w:sz w:val="24"/>
        <w:szCs w:val="24"/>
        <w:lang w:val="es-419"/>
      </w:rPr>
      <w:t>del Mar</w:t>
    </w:r>
  </w:p>
  <w:p w:rsidR="000230D3" w:rsidRDefault="0033375F" w:rsidP="00B00990">
    <w:pPr>
      <w:pBdr>
        <w:top w:val="nil"/>
        <w:left w:val="nil"/>
        <w:bottom w:val="nil"/>
        <w:right w:val="nil"/>
        <w:between w:val="nil"/>
      </w:pBdr>
      <w:tabs>
        <w:tab w:val="center" w:pos="4513"/>
        <w:tab w:val="right" w:pos="9026"/>
      </w:tabs>
      <w:spacing w:after="0"/>
      <w:ind w:left="0" w:hanging="2"/>
      <w:jc w:val="center"/>
      <w:rPr>
        <w:rFonts w:eastAsia="Calibri"/>
        <w:color w:val="2E74B5"/>
        <w:sz w:val="24"/>
        <w:szCs w:val="24"/>
        <w:lang w:val="es-419"/>
      </w:rPr>
    </w:pPr>
    <w:r>
      <w:rPr>
        <w:rFonts w:eastAsia="Calibri"/>
        <w:color w:val="2E74B5"/>
        <w:sz w:val="24"/>
        <w:szCs w:val="24"/>
        <w:lang w:val="es-419"/>
      </w:rPr>
      <w:t xml:space="preserve"> Golfo San Jorge</w:t>
    </w:r>
  </w:p>
  <w:p w:rsidR="00E33984" w:rsidRPr="001D5F1C" w:rsidRDefault="00E328DC">
    <w:pPr>
      <w:pBdr>
        <w:top w:val="nil"/>
        <w:left w:val="nil"/>
        <w:bottom w:val="nil"/>
        <w:right w:val="nil"/>
        <w:between w:val="nil"/>
      </w:pBdr>
      <w:tabs>
        <w:tab w:val="center" w:pos="4513"/>
        <w:tab w:val="right" w:pos="9026"/>
      </w:tabs>
      <w:spacing w:after="0"/>
      <w:ind w:left="0" w:hanging="2"/>
      <w:rPr>
        <w:rFonts w:eastAsia="Calibri"/>
        <w:color w:val="2E74B5"/>
        <w:lang w:val="es-419"/>
      </w:rPr>
    </w:pPr>
    <w:r w:rsidRPr="001D5F1C">
      <w:rPr>
        <w:rFonts w:eastAsia="Calibri"/>
        <w:color w:val="2E74B5"/>
        <w:sz w:val="24"/>
        <w:szCs w:val="24"/>
        <w:lang w:val="es-419"/>
      </w:rPr>
      <w:tab/>
    </w:r>
  </w:p>
  <w:p w:rsidR="00E33984" w:rsidRPr="001D5F1C" w:rsidRDefault="00E328DC">
    <w:pPr>
      <w:pBdr>
        <w:top w:val="nil"/>
        <w:left w:val="nil"/>
        <w:bottom w:val="nil"/>
        <w:right w:val="nil"/>
        <w:between w:val="nil"/>
      </w:pBdr>
      <w:tabs>
        <w:tab w:val="center" w:pos="4513"/>
        <w:tab w:val="right" w:pos="9026"/>
      </w:tabs>
      <w:spacing w:after="0"/>
      <w:ind w:left="0" w:hanging="2"/>
      <w:rPr>
        <w:rFonts w:eastAsia="Calibri"/>
        <w:color w:val="000000"/>
        <w:lang w:val="es-419"/>
      </w:rPr>
    </w:pPr>
    <w:r w:rsidRPr="001D5F1C">
      <w:rPr>
        <w:rFonts w:eastAsia="Calibri"/>
        <w:color w:val="2E74B5"/>
        <w:lang w:val="es-419"/>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84" w:rsidRDefault="00E33984">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BB1"/>
    <w:multiLevelType w:val="hybridMultilevel"/>
    <w:tmpl w:val="08502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431143"/>
    <w:multiLevelType w:val="multilevel"/>
    <w:tmpl w:val="B882DA56"/>
    <w:lvl w:ilvl="0">
      <w:start w:val="1"/>
      <w:numFmt w:val="bullet"/>
      <w:lvlText w:val="✔"/>
      <w:lvlJc w:val="left"/>
      <w:pPr>
        <w:ind w:left="720" w:hanging="360"/>
      </w:pPr>
      <w:rPr>
        <w:rFonts w:ascii="Noto Sans Symbols" w:eastAsia="Noto Sans Symbols" w:hAnsi="Noto Sans Symbols" w:cs="Noto Sans Symbols"/>
        <w:color w:val="2E74B5"/>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0416412"/>
    <w:multiLevelType w:val="multilevel"/>
    <w:tmpl w:val="E4BED244"/>
    <w:lvl w:ilvl="0">
      <w:start w:val="1"/>
      <w:numFmt w:val="bullet"/>
      <w:lvlText w:val=""/>
      <w:lvlJc w:val="left"/>
      <w:pPr>
        <w:ind w:left="720" w:hanging="360"/>
      </w:pPr>
      <w:rPr>
        <w:rFonts w:ascii="Wingdings" w:hAnsi="Wingdings" w:hint="default"/>
        <w:color w:val="2E74B5"/>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6407A27"/>
    <w:multiLevelType w:val="hybridMultilevel"/>
    <w:tmpl w:val="6D40BB98"/>
    <w:lvl w:ilvl="0" w:tplc="3182D270">
      <w:start w:val="1"/>
      <w:numFmt w:val="bullet"/>
      <w:lvlText w:val=""/>
      <w:lvlJc w:val="left"/>
      <w:pPr>
        <w:ind w:left="718" w:hanging="360"/>
      </w:pPr>
      <w:rPr>
        <w:rFonts w:ascii="Wingdings" w:hAnsi="Wingdings" w:hint="default"/>
        <w:color w:val="4F81BD" w:themeColor="accent1"/>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4">
    <w:nsid w:val="7A59037A"/>
    <w:multiLevelType w:val="hybridMultilevel"/>
    <w:tmpl w:val="30F8137C"/>
    <w:lvl w:ilvl="0" w:tplc="B8EE161C">
      <w:start w:val="1"/>
      <w:numFmt w:val="bullet"/>
      <w:lvlText w:val=""/>
      <w:lvlJc w:val="left"/>
      <w:pPr>
        <w:ind w:left="1808" w:hanging="360"/>
      </w:pPr>
      <w:rPr>
        <w:rFonts w:ascii="Wingdings" w:hAnsi="Wingdings" w:hint="default"/>
        <w:b/>
        <w:color w:val="548DD4" w:themeColor="text2" w:themeTint="99"/>
      </w:rPr>
    </w:lvl>
    <w:lvl w:ilvl="1" w:tplc="2C0A0003">
      <w:start w:val="1"/>
      <w:numFmt w:val="bullet"/>
      <w:lvlText w:val="o"/>
      <w:lvlJc w:val="left"/>
      <w:pPr>
        <w:ind w:left="2528" w:hanging="360"/>
      </w:pPr>
      <w:rPr>
        <w:rFonts w:ascii="Courier New" w:hAnsi="Courier New" w:cs="Courier New" w:hint="default"/>
      </w:rPr>
    </w:lvl>
    <w:lvl w:ilvl="2" w:tplc="2C0A0005" w:tentative="1">
      <w:start w:val="1"/>
      <w:numFmt w:val="bullet"/>
      <w:lvlText w:val=""/>
      <w:lvlJc w:val="left"/>
      <w:pPr>
        <w:ind w:left="3248" w:hanging="360"/>
      </w:pPr>
      <w:rPr>
        <w:rFonts w:ascii="Wingdings" w:hAnsi="Wingdings" w:hint="default"/>
      </w:rPr>
    </w:lvl>
    <w:lvl w:ilvl="3" w:tplc="2C0A0001" w:tentative="1">
      <w:start w:val="1"/>
      <w:numFmt w:val="bullet"/>
      <w:lvlText w:val=""/>
      <w:lvlJc w:val="left"/>
      <w:pPr>
        <w:ind w:left="3968" w:hanging="360"/>
      </w:pPr>
      <w:rPr>
        <w:rFonts w:ascii="Symbol" w:hAnsi="Symbol" w:hint="default"/>
      </w:rPr>
    </w:lvl>
    <w:lvl w:ilvl="4" w:tplc="2C0A0003" w:tentative="1">
      <w:start w:val="1"/>
      <w:numFmt w:val="bullet"/>
      <w:lvlText w:val="o"/>
      <w:lvlJc w:val="left"/>
      <w:pPr>
        <w:ind w:left="4688" w:hanging="360"/>
      </w:pPr>
      <w:rPr>
        <w:rFonts w:ascii="Courier New" w:hAnsi="Courier New" w:cs="Courier New" w:hint="default"/>
      </w:rPr>
    </w:lvl>
    <w:lvl w:ilvl="5" w:tplc="2C0A0005" w:tentative="1">
      <w:start w:val="1"/>
      <w:numFmt w:val="bullet"/>
      <w:lvlText w:val=""/>
      <w:lvlJc w:val="left"/>
      <w:pPr>
        <w:ind w:left="5408" w:hanging="360"/>
      </w:pPr>
      <w:rPr>
        <w:rFonts w:ascii="Wingdings" w:hAnsi="Wingdings" w:hint="default"/>
      </w:rPr>
    </w:lvl>
    <w:lvl w:ilvl="6" w:tplc="2C0A0001" w:tentative="1">
      <w:start w:val="1"/>
      <w:numFmt w:val="bullet"/>
      <w:lvlText w:val=""/>
      <w:lvlJc w:val="left"/>
      <w:pPr>
        <w:ind w:left="6128" w:hanging="360"/>
      </w:pPr>
      <w:rPr>
        <w:rFonts w:ascii="Symbol" w:hAnsi="Symbol" w:hint="default"/>
      </w:rPr>
    </w:lvl>
    <w:lvl w:ilvl="7" w:tplc="2C0A0003" w:tentative="1">
      <w:start w:val="1"/>
      <w:numFmt w:val="bullet"/>
      <w:lvlText w:val="o"/>
      <w:lvlJc w:val="left"/>
      <w:pPr>
        <w:ind w:left="6848" w:hanging="360"/>
      </w:pPr>
      <w:rPr>
        <w:rFonts w:ascii="Courier New" w:hAnsi="Courier New" w:cs="Courier New" w:hint="default"/>
      </w:rPr>
    </w:lvl>
    <w:lvl w:ilvl="8" w:tplc="2C0A0005" w:tentative="1">
      <w:start w:val="1"/>
      <w:numFmt w:val="bullet"/>
      <w:lvlText w:val=""/>
      <w:lvlJc w:val="left"/>
      <w:pPr>
        <w:ind w:left="7568"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s-419" w:vendorID="64" w:dllVersion="131078" w:nlCheck="1" w:checkStyle="1"/>
  <w:activeWritingStyle w:appName="MSWord" w:lang="es-AR"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84"/>
    <w:rsid w:val="000230D3"/>
    <w:rsid w:val="00044BDA"/>
    <w:rsid w:val="000A0A29"/>
    <w:rsid w:val="000E1F2A"/>
    <w:rsid w:val="0016661F"/>
    <w:rsid w:val="00180E28"/>
    <w:rsid w:val="00196261"/>
    <w:rsid w:val="001A5E0C"/>
    <w:rsid w:val="001B4CF9"/>
    <w:rsid w:val="001C42DE"/>
    <w:rsid w:val="001D5F1C"/>
    <w:rsid w:val="001F0DB6"/>
    <w:rsid w:val="00294169"/>
    <w:rsid w:val="002B0FDD"/>
    <w:rsid w:val="002D186F"/>
    <w:rsid w:val="00314428"/>
    <w:rsid w:val="00321EDA"/>
    <w:rsid w:val="00333583"/>
    <w:rsid w:val="0033375F"/>
    <w:rsid w:val="003810EB"/>
    <w:rsid w:val="003914D8"/>
    <w:rsid w:val="00392CA5"/>
    <w:rsid w:val="003C54C4"/>
    <w:rsid w:val="003D1A9C"/>
    <w:rsid w:val="003F363B"/>
    <w:rsid w:val="00415FB1"/>
    <w:rsid w:val="004836E9"/>
    <w:rsid w:val="004A31C1"/>
    <w:rsid w:val="0055788B"/>
    <w:rsid w:val="0056083C"/>
    <w:rsid w:val="0057639A"/>
    <w:rsid w:val="005905A7"/>
    <w:rsid w:val="005A189F"/>
    <w:rsid w:val="005A4994"/>
    <w:rsid w:val="005E3F40"/>
    <w:rsid w:val="0065323A"/>
    <w:rsid w:val="00675583"/>
    <w:rsid w:val="006A46A1"/>
    <w:rsid w:val="00705BB4"/>
    <w:rsid w:val="00757284"/>
    <w:rsid w:val="00786A7D"/>
    <w:rsid w:val="007F2368"/>
    <w:rsid w:val="008C66F4"/>
    <w:rsid w:val="008E7525"/>
    <w:rsid w:val="008E7C31"/>
    <w:rsid w:val="008F5496"/>
    <w:rsid w:val="009C30F8"/>
    <w:rsid w:val="009E52A6"/>
    <w:rsid w:val="00A33277"/>
    <w:rsid w:val="00A77114"/>
    <w:rsid w:val="00AB66DC"/>
    <w:rsid w:val="00B00990"/>
    <w:rsid w:val="00B05CA7"/>
    <w:rsid w:val="00B22E6F"/>
    <w:rsid w:val="00B46A85"/>
    <w:rsid w:val="00B50388"/>
    <w:rsid w:val="00BF2F63"/>
    <w:rsid w:val="00C25294"/>
    <w:rsid w:val="00C47414"/>
    <w:rsid w:val="00C521E6"/>
    <w:rsid w:val="00CA4C08"/>
    <w:rsid w:val="00CA596C"/>
    <w:rsid w:val="00D06922"/>
    <w:rsid w:val="00DC4846"/>
    <w:rsid w:val="00E328DC"/>
    <w:rsid w:val="00E33984"/>
    <w:rsid w:val="00E40172"/>
    <w:rsid w:val="00ED4577"/>
    <w:rsid w:val="00F14FB2"/>
    <w:rsid w:val="00F40B57"/>
    <w:rsid w:val="00F55CFF"/>
    <w:rsid w:val="00FA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5F93E-C92D-4213-86DC-B9183A72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0E28"/>
    <w:pPr>
      <w:ind w:leftChars="-1" w:left="-1" w:hangingChars="1" w:hanging="1"/>
      <w:textDirection w:val="btLr"/>
      <w:textAlignment w:val="top"/>
      <w:outlineLvl w:val="0"/>
    </w:pPr>
    <w:rPr>
      <w:rFonts w:eastAsia="SimSun"/>
      <w:position w:val="-1"/>
      <w:lang w:val="ru-RU"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EncabezadoCar">
    <w:name w:val="Encabezado Car"/>
    <w:basedOn w:val="Fuentedeprrafopredeter"/>
    <w:rPr>
      <w:w w:val="100"/>
      <w:position w:val="-1"/>
      <w:effect w:val="none"/>
      <w:vertAlign w:val="baseline"/>
      <w:cs w:val="0"/>
      <w:em w:val="none"/>
    </w:rPr>
  </w:style>
  <w:style w:type="character" w:customStyle="1" w:styleId="PiedepginaCar">
    <w:name w:val="Pie de página Car"/>
    <w:basedOn w:val="Fuentedeprrafopredeter"/>
    <w:uiPriority w:val="99"/>
    <w:rPr>
      <w:w w:val="100"/>
      <w:position w:val="-1"/>
      <w:effect w:val="none"/>
      <w:vertAlign w:val="baseline"/>
      <w:cs w:val="0"/>
      <w:em w:val="none"/>
    </w:rPr>
  </w:style>
  <w:style w:type="character" w:styleId="Hipervnculo">
    <w:name w:val="Hyperlink"/>
    <w:uiPriority w:val="99"/>
    <w:rPr>
      <w:color w:val="000080"/>
      <w:w w:val="100"/>
      <w:position w:val="-1"/>
      <w:u w:val="single"/>
      <w:effect w:val="none"/>
      <w:vertAlign w:val="baseline"/>
      <w:cs w:val="0"/>
      <w:em w:val="none"/>
    </w:rPr>
  </w:style>
  <w:style w:type="character" w:customStyle="1" w:styleId="Caracteresdenotaalpie">
    <w:name w:val="Caracteres de nota al pie"/>
    <w:rPr>
      <w:w w:val="100"/>
      <w:position w:val="-1"/>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styleId="Refdenotaalfinal">
    <w:name w:val="endnote reference"/>
    <w:rPr>
      <w:w w:val="100"/>
      <w:position w:val="-1"/>
      <w:effect w:val="none"/>
      <w:vertAlign w:val="superscript"/>
      <w:cs w:val="0"/>
      <w:em w:val="none"/>
    </w:rPr>
  </w:style>
  <w:style w:type="character" w:customStyle="1" w:styleId="Caracteresdenotafinal">
    <w:name w:val="Caracteres de nota final"/>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Encabezado">
    <w:name w:val="header"/>
    <w:basedOn w:val="Normal"/>
    <w:pPr>
      <w:suppressLineNumbers/>
      <w:tabs>
        <w:tab w:val="center" w:pos="4513"/>
        <w:tab w:val="right" w:pos="9026"/>
      </w:tabs>
      <w:spacing w:after="0" w:line="100" w:lineRule="atLeast"/>
    </w:pPr>
  </w:style>
  <w:style w:type="paragraph" w:styleId="Piedepgina">
    <w:name w:val="footer"/>
    <w:basedOn w:val="Normal"/>
    <w:uiPriority w:val="99"/>
    <w:pPr>
      <w:suppressLineNumbers/>
      <w:tabs>
        <w:tab w:val="center" w:pos="4513"/>
        <w:tab w:val="right" w:pos="9026"/>
      </w:tabs>
      <w:spacing w:after="0" w:line="100" w:lineRule="atLeast"/>
    </w:pPr>
  </w:style>
  <w:style w:type="paragraph" w:styleId="Textonotapie">
    <w:name w:val="footnote text"/>
    <w:basedOn w:val="Normal"/>
    <w:link w:val="TextonotapieCar"/>
    <w:pPr>
      <w:suppressLineNumbers/>
      <w:ind w:left="283" w:hanging="283"/>
    </w:pPr>
    <w:rPr>
      <w:sz w:val="20"/>
      <w:szCs w:val="20"/>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eastAsia="SimSun" w:hAnsi="Segoe UI" w:cs="Segoe UI"/>
      <w:w w:val="100"/>
      <w:position w:val="-1"/>
      <w:sz w:val="18"/>
      <w:szCs w:val="18"/>
      <w:effect w:val="none"/>
      <w:vertAlign w:val="baseline"/>
      <w:cs w:val="0"/>
      <w:em w:val="none"/>
      <w:lang w:eastAsia="ar-SA"/>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rFonts w:ascii="Calibri" w:eastAsia="SimSun" w:hAnsi="Calibri"/>
      <w:w w:val="100"/>
      <w:position w:val="-1"/>
      <w:effect w:val="none"/>
      <w:vertAlign w:val="baseline"/>
      <w:cs w:val="0"/>
      <w:em w:val="none"/>
      <w:lang w:eastAsia="ar-SA"/>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Calibri" w:eastAsia="SimSun" w:hAnsi="Calibri"/>
      <w:b/>
      <w:bCs/>
      <w:w w:val="100"/>
      <w:position w:val="-1"/>
      <w:effect w:val="none"/>
      <w:vertAlign w:val="baseline"/>
      <w:cs w:val="0"/>
      <w:em w:val="none"/>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810EB"/>
    <w:pPr>
      <w:ind w:left="720"/>
      <w:contextualSpacing/>
    </w:pPr>
  </w:style>
  <w:style w:type="character" w:customStyle="1" w:styleId="TextonotapieCar">
    <w:name w:val="Texto nota pie Car"/>
    <w:basedOn w:val="Fuentedeprrafopredeter"/>
    <w:link w:val="Textonotapie"/>
    <w:rsid w:val="0033375F"/>
    <w:rPr>
      <w:rFonts w:eastAsia="SimSun"/>
      <w:position w:val="-1"/>
      <w:sz w:val="20"/>
      <w:szCs w:val="20"/>
      <w:lang w:val="ru-RU" w:eastAsia="ar-SA"/>
    </w:rPr>
  </w:style>
  <w:style w:type="paragraph" w:styleId="TtulodeTDC">
    <w:name w:val="TOC Heading"/>
    <w:basedOn w:val="Ttulo1"/>
    <w:next w:val="Normal"/>
    <w:uiPriority w:val="39"/>
    <w:unhideWhenUsed/>
    <w:qFormat/>
    <w:rsid w:val="00C25294"/>
    <w:pPr>
      <w:spacing w:before="240" w:after="0"/>
      <w:ind w:leftChars="0" w:left="0" w:firstLineChars="0" w:firstLine="0"/>
      <w:textDirection w:val="lrTb"/>
      <w:textAlignment w:val="auto"/>
      <w:outlineLvl w:val="9"/>
    </w:pPr>
    <w:rPr>
      <w:rFonts w:asciiTheme="majorHAnsi" w:eastAsiaTheme="majorEastAsia" w:hAnsiTheme="majorHAnsi" w:cstheme="majorBidi"/>
      <w:b w:val="0"/>
      <w:color w:val="365F91" w:themeColor="accent1" w:themeShade="BF"/>
      <w:position w:val="0"/>
      <w:sz w:val="32"/>
      <w:szCs w:val="32"/>
      <w:lang w:val="es-AR" w:eastAsia="es-AR"/>
    </w:rPr>
  </w:style>
  <w:style w:type="paragraph" w:styleId="TDC1">
    <w:name w:val="toc 1"/>
    <w:basedOn w:val="Normal"/>
    <w:next w:val="Normal"/>
    <w:autoRedefine/>
    <w:uiPriority w:val="39"/>
    <w:unhideWhenUsed/>
    <w:rsid w:val="00C25294"/>
    <w:pPr>
      <w:spacing w:after="100"/>
      <w:ind w:left="0"/>
    </w:pPr>
  </w:style>
  <w:style w:type="paragraph" w:styleId="TDC2">
    <w:name w:val="toc 2"/>
    <w:basedOn w:val="Normal"/>
    <w:next w:val="Normal"/>
    <w:autoRedefine/>
    <w:uiPriority w:val="39"/>
    <w:unhideWhenUsed/>
    <w:rsid w:val="00C25294"/>
    <w:pPr>
      <w:spacing w:after="100"/>
      <w:ind w:leftChars="0" w:left="220" w:firstLineChars="0" w:firstLine="0"/>
      <w:textDirection w:val="lrTb"/>
      <w:textAlignment w:val="auto"/>
      <w:outlineLvl w:val="9"/>
    </w:pPr>
    <w:rPr>
      <w:rFonts w:asciiTheme="minorHAnsi" w:eastAsiaTheme="minorEastAsia" w:hAnsiTheme="minorHAnsi" w:cs="Times New Roman"/>
      <w:position w:val="0"/>
      <w:lang w:val="es-AR" w:eastAsia="es-AR"/>
    </w:rPr>
  </w:style>
  <w:style w:type="paragraph" w:styleId="TDC3">
    <w:name w:val="toc 3"/>
    <w:basedOn w:val="Normal"/>
    <w:next w:val="Normal"/>
    <w:autoRedefine/>
    <w:uiPriority w:val="39"/>
    <w:unhideWhenUsed/>
    <w:rsid w:val="00C25294"/>
    <w:pPr>
      <w:spacing w:after="100"/>
      <w:ind w:leftChars="0" w:left="440" w:firstLineChars="0" w:firstLine="0"/>
      <w:textDirection w:val="lrTb"/>
      <w:textAlignment w:val="auto"/>
      <w:outlineLvl w:val="9"/>
    </w:pPr>
    <w:rPr>
      <w:rFonts w:asciiTheme="minorHAnsi" w:eastAsiaTheme="minorEastAsia" w:hAnsiTheme="minorHAnsi" w:cs="Times New Roman"/>
      <w:position w:val="0"/>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ZzBnH5tIf8GqwfwVxOapvnh9BA==">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BF0DA9-C609-4FC4-931A-003E1813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13</Pages>
  <Words>3101</Words>
  <Characters>17059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dcterms:created xsi:type="dcterms:W3CDTF">2020-06-12T15:47:00Z</dcterms:created>
  <dcterms:modified xsi:type="dcterms:W3CDTF">2020-09-09T18:41:00Z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